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1D4D1" w14:textId="77777777" w:rsidR="00FA54E7" w:rsidRPr="00FA54E7" w:rsidRDefault="00FA54E7" w:rsidP="00430F72">
      <w:pPr>
        <w:pStyle w:val="ListParagraph"/>
        <w:keepNext/>
        <w:numPr>
          <w:ilvl w:val="0"/>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0" w:name="_Toc405219093"/>
      <w:bookmarkStart w:id="1" w:name="_Toc405219179"/>
      <w:bookmarkStart w:id="2" w:name="_Toc405327541"/>
      <w:bookmarkStart w:id="3" w:name="_Toc405329470"/>
      <w:bookmarkStart w:id="4" w:name="_Toc407099940"/>
      <w:bookmarkStart w:id="5" w:name="_Toc408241577"/>
      <w:bookmarkStart w:id="6" w:name="_Toc409518733"/>
      <w:bookmarkStart w:id="7" w:name="_Toc409533384"/>
      <w:bookmarkStart w:id="8" w:name="_Toc413062445"/>
      <w:bookmarkStart w:id="9" w:name="_Toc413063297"/>
      <w:bookmarkStart w:id="10" w:name="_Toc413068640"/>
      <w:bookmarkStart w:id="11" w:name="_Toc413069123"/>
      <w:bookmarkStart w:id="12" w:name="_Toc413071950"/>
      <w:bookmarkStart w:id="13" w:name="_Toc413074666"/>
      <w:bookmarkStart w:id="14" w:name="_Toc413079226"/>
      <w:bookmarkStart w:id="15" w:name="_Toc413079698"/>
      <w:bookmarkStart w:id="16" w:name="_Toc413079743"/>
      <w:bookmarkStart w:id="17" w:name="_Toc413081818"/>
      <w:bookmarkStart w:id="18" w:name="_Toc413233449"/>
      <w:bookmarkStart w:id="19" w:name="_Toc413234703"/>
      <w:bookmarkStart w:id="20" w:name="_Toc420059313"/>
      <w:bookmarkStart w:id="21" w:name="_Toc420060347"/>
      <w:bookmarkStart w:id="22" w:name="_Toc420060386"/>
      <w:bookmarkStart w:id="23" w:name="_Toc420397678"/>
      <w:bookmarkStart w:id="24" w:name="_Toc420424494"/>
      <w:bookmarkStart w:id="25" w:name="_Toc420572830"/>
      <w:bookmarkStart w:id="26" w:name="_Toc420580158"/>
      <w:bookmarkStart w:id="27" w:name="_Toc420585332"/>
      <w:bookmarkStart w:id="28" w:name="_Toc420597817"/>
      <w:bookmarkStart w:id="29" w:name="_Toc420598631"/>
      <w:bookmarkStart w:id="30" w:name="_Toc421139314"/>
      <w:bookmarkStart w:id="31" w:name="_Toc421626396"/>
      <w:bookmarkStart w:id="32" w:name="_Toc422389895"/>
      <w:bookmarkStart w:id="33" w:name="_Toc422758135"/>
      <w:bookmarkStart w:id="34" w:name="_Toc423619505"/>
      <w:bookmarkStart w:id="35" w:name="_Toc423620568"/>
      <w:bookmarkStart w:id="36" w:name="_Toc423620639"/>
      <w:bookmarkStart w:id="37" w:name="_Toc427930407"/>
      <w:bookmarkStart w:id="38" w:name="_Toc427930478"/>
      <w:bookmarkStart w:id="39" w:name="_Toc430353873"/>
      <w:bookmarkStart w:id="40" w:name="_Toc430354768"/>
      <w:bookmarkStart w:id="41" w:name="_Toc431296339"/>
      <w:bookmarkStart w:id="42" w:name="_Toc431296956"/>
      <w:bookmarkStart w:id="43" w:name="_Toc431296969"/>
      <w:bookmarkStart w:id="44" w:name="_Toc431297237"/>
      <w:bookmarkStart w:id="45" w:name="_Toc431297260"/>
      <w:bookmarkStart w:id="46" w:name="_Toc431297283"/>
      <w:bookmarkStart w:id="47" w:name="_Toc431826227"/>
      <w:bookmarkStart w:id="48" w:name="_Toc431828607"/>
      <w:bookmarkStart w:id="49" w:name="_Toc431828633"/>
      <w:bookmarkStart w:id="50" w:name="_Toc431828659"/>
      <w:bookmarkStart w:id="51" w:name="_Toc431828690"/>
      <w:bookmarkStart w:id="52" w:name="_Toc431828715"/>
      <w:bookmarkStart w:id="53" w:name="_Toc431828746"/>
      <w:bookmarkStart w:id="54" w:name="_Toc431828808"/>
      <w:bookmarkStart w:id="55" w:name="_Toc431889551"/>
      <w:bookmarkStart w:id="56" w:name="_Toc431893312"/>
      <w:bookmarkStart w:id="57" w:name="_Toc431896586"/>
      <w:bookmarkStart w:id="58" w:name="_Toc431908024"/>
      <w:bookmarkStart w:id="59" w:name="_Toc431909766"/>
      <w:bookmarkStart w:id="60" w:name="_Toc431910460"/>
      <w:bookmarkStart w:id="61" w:name="_Toc431910489"/>
      <w:bookmarkStart w:id="62" w:name="_Toc431910805"/>
      <w:bookmarkStart w:id="63" w:name="_Toc435454980"/>
      <w:bookmarkStart w:id="64" w:name="_Toc435536654"/>
      <w:bookmarkStart w:id="65" w:name="_Toc435695730"/>
      <w:bookmarkStart w:id="66" w:name="_Toc435695761"/>
      <w:bookmarkStart w:id="67" w:name="_Toc435697189"/>
      <w:bookmarkStart w:id="68" w:name="_Toc435728249"/>
      <w:bookmarkStart w:id="69" w:name="_Toc265759600"/>
      <w:bookmarkStart w:id="70" w:name="_Toc265761528"/>
      <w:bookmarkStart w:id="71" w:name="_Toc265836695"/>
      <w:bookmarkStart w:id="72" w:name="_Toc26628769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441D4D2" w14:textId="77777777" w:rsidR="00FA54E7" w:rsidRPr="00FA54E7" w:rsidRDefault="00FA54E7" w:rsidP="00430F72">
      <w:pPr>
        <w:pStyle w:val="ListParagraph"/>
        <w:keepNext/>
        <w:numPr>
          <w:ilvl w:val="0"/>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73" w:name="_Toc267414329"/>
      <w:bookmarkStart w:id="74" w:name="_Toc267414467"/>
      <w:bookmarkStart w:id="75" w:name="_Toc267414605"/>
      <w:bookmarkStart w:id="76" w:name="_Toc267414743"/>
      <w:bookmarkStart w:id="77" w:name="_Toc267497098"/>
      <w:bookmarkStart w:id="78" w:name="_Toc267509325"/>
      <w:bookmarkStart w:id="79" w:name="_Toc267509795"/>
      <w:bookmarkStart w:id="80" w:name="_Toc267509932"/>
      <w:bookmarkStart w:id="81" w:name="_Toc268466803"/>
      <w:bookmarkStart w:id="82" w:name="_Toc268475394"/>
      <w:bookmarkStart w:id="83" w:name="_Toc268511126"/>
      <w:bookmarkStart w:id="84" w:name="_Toc270081454"/>
      <w:bookmarkStart w:id="85" w:name="_Toc270261363"/>
      <w:bookmarkStart w:id="86" w:name="_Toc270263361"/>
      <w:bookmarkStart w:id="87" w:name="_Toc270326115"/>
      <w:bookmarkStart w:id="88" w:name="_Toc271368927"/>
      <w:bookmarkStart w:id="89" w:name="_Toc271372502"/>
      <w:bookmarkStart w:id="90" w:name="_Toc272260400"/>
      <w:bookmarkStart w:id="91" w:name="_Toc272263135"/>
      <w:bookmarkStart w:id="92" w:name="_Toc272403924"/>
      <w:bookmarkStart w:id="93" w:name="_Toc272419121"/>
      <w:bookmarkStart w:id="94" w:name="_Toc272420615"/>
      <w:bookmarkStart w:id="95" w:name="_Toc272427838"/>
      <w:bookmarkStart w:id="96" w:name="_Toc272429536"/>
      <w:bookmarkStart w:id="97" w:name="_Toc272430144"/>
      <w:bookmarkStart w:id="98" w:name="_Toc272430754"/>
      <w:bookmarkStart w:id="99" w:name="_Toc272482957"/>
      <w:bookmarkStart w:id="100" w:name="_Toc272483559"/>
      <w:bookmarkStart w:id="101" w:name="_Toc272484165"/>
      <w:bookmarkStart w:id="102" w:name="_Toc272485200"/>
      <w:bookmarkStart w:id="103" w:name="_Toc272485778"/>
      <w:bookmarkStart w:id="104" w:name="_Toc272486356"/>
      <w:bookmarkStart w:id="105" w:name="_Toc272494609"/>
      <w:bookmarkStart w:id="106" w:name="_Toc272495220"/>
      <w:bookmarkStart w:id="107" w:name="_Toc272495850"/>
      <w:bookmarkStart w:id="108" w:name="_Toc272496460"/>
      <w:bookmarkStart w:id="109" w:name="_Toc273970578"/>
      <w:bookmarkStart w:id="110" w:name="_Toc273971217"/>
      <w:bookmarkStart w:id="111" w:name="_Toc273971855"/>
      <w:bookmarkStart w:id="112" w:name="_Toc273985359"/>
      <w:bookmarkStart w:id="113" w:name="_Toc274306339"/>
      <w:bookmarkStart w:id="114" w:name="_Toc274577031"/>
      <w:bookmarkStart w:id="115" w:name="_Toc276032488"/>
      <w:bookmarkStart w:id="116" w:name="_Toc276033114"/>
      <w:bookmarkStart w:id="117" w:name="_Toc337480260"/>
      <w:bookmarkStart w:id="118" w:name="_Toc337480320"/>
      <w:bookmarkStart w:id="119" w:name="_Toc337480581"/>
      <w:bookmarkStart w:id="120" w:name="_Toc337543431"/>
      <w:bookmarkStart w:id="121" w:name="_Toc337548460"/>
      <w:bookmarkStart w:id="122" w:name="_Toc337639155"/>
      <w:bookmarkStart w:id="123" w:name="_Toc341260877"/>
      <w:bookmarkStart w:id="124" w:name="_Toc341280210"/>
      <w:bookmarkStart w:id="125" w:name="_Toc341280294"/>
      <w:bookmarkStart w:id="126" w:name="_Toc403638583"/>
      <w:bookmarkStart w:id="127" w:name="_Toc405219094"/>
      <w:bookmarkStart w:id="128" w:name="_Toc405219180"/>
      <w:bookmarkStart w:id="129" w:name="_Toc405327542"/>
      <w:bookmarkStart w:id="130" w:name="_Toc405329471"/>
      <w:bookmarkStart w:id="131" w:name="_Toc407099941"/>
      <w:bookmarkStart w:id="132" w:name="_Toc408241578"/>
      <w:bookmarkStart w:id="133" w:name="_Toc409518734"/>
      <w:bookmarkStart w:id="134" w:name="_Toc409533385"/>
      <w:bookmarkStart w:id="135" w:name="_Toc413062446"/>
      <w:bookmarkStart w:id="136" w:name="_Toc413063298"/>
      <w:bookmarkStart w:id="137" w:name="_Toc413068641"/>
      <w:bookmarkStart w:id="138" w:name="_Toc413069124"/>
      <w:bookmarkStart w:id="139" w:name="_Toc413071951"/>
      <w:bookmarkStart w:id="140" w:name="_Toc413074667"/>
      <w:bookmarkStart w:id="141" w:name="_Toc413079227"/>
      <w:bookmarkStart w:id="142" w:name="_Toc413079699"/>
      <w:bookmarkStart w:id="143" w:name="_Toc413079744"/>
      <w:bookmarkStart w:id="144" w:name="_Toc413081819"/>
      <w:bookmarkStart w:id="145" w:name="_Toc413233450"/>
      <w:bookmarkStart w:id="146" w:name="_Toc413234704"/>
      <w:bookmarkStart w:id="147" w:name="_Toc420059314"/>
      <w:bookmarkStart w:id="148" w:name="_Toc420060348"/>
      <w:bookmarkStart w:id="149" w:name="_Toc420060387"/>
      <w:bookmarkStart w:id="150" w:name="_Toc420397679"/>
      <w:bookmarkStart w:id="151" w:name="_Toc420424495"/>
      <w:bookmarkStart w:id="152" w:name="_Toc420572831"/>
      <w:bookmarkStart w:id="153" w:name="_Toc420580159"/>
      <w:bookmarkStart w:id="154" w:name="_Toc420585333"/>
      <w:bookmarkStart w:id="155" w:name="_Toc420597818"/>
      <w:bookmarkStart w:id="156" w:name="_Toc420598632"/>
      <w:bookmarkStart w:id="157" w:name="_Toc421139315"/>
      <w:bookmarkStart w:id="158" w:name="_Toc421626397"/>
      <w:bookmarkStart w:id="159" w:name="_Toc422389896"/>
      <w:bookmarkStart w:id="160" w:name="_Toc422758136"/>
      <w:bookmarkStart w:id="161" w:name="_Toc423619506"/>
      <w:bookmarkStart w:id="162" w:name="_Toc423620569"/>
      <w:bookmarkStart w:id="163" w:name="_Toc423620640"/>
      <w:bookmarkStart w:id="164" w:name="_Toc427930408"/>
      <w:bookmarkStart w:id="165" w:name="_Toc427930479"/>
      <w:bookmarkStart w:id="166" w:name="_Toc430353874"/>
      <w:bookmarkStart w:id="167" w:name="_Toc430354769"/>
      <w:bookmarkStart w:id="168" w:name="_Toc431296340"/>
      <w:bookmarkStart w:id="169" w:name="_Toc431296957"/>
      <w:bookmarkStart w:id="170" w:name="_Toc431296970"/>
      <w:bookmarkStart w:id="171" w:name="_Toc431297238"/>
      <w:bookmarkStart w:id="172" w:name="_Toc431297261"/>
      <w:bookmarkStart w:id="173" w:name="_Toc431297284"/>
      <w:bookmarkStart w:id="174" w:name="_Toc431826228"/>
      <w:bookmarkStart w:id="175" w:name="_Toc431828608"/>
      <w:bookmarkStart w:id="176" w:name="_Toc431828634"/>
      <w:bookmarkStart w:id="177" w:name="_Toc431828660"/>
      <w:bookmarkStart w:id="178" w:name="_Toc431828691"/>
      <w:bookmarkStart w:id="179" w:name="_Toc431828716"/>
      <w:bookmarkStart w:id="180" w:name="_Toc431828747"/>
      <w:bookmarkStart w:id="181" w:name="_Toc431828809"/>
      <w:bookmarkStart w:id="182" w:name="_Toc431889552"/>
      <w:bookmarkStart w:id="183" w:name="_Toc431893313"/>
      <w:bookmarkStart w:id="184" w:name="_Toc431896587"/>
      <w:bookmarkStart w:id="185" w:name="_Toc431908025"/>
      <w:bookmarkStart w:id="186" w:name="_Toc431909767"/>
      <w:bookmarkStart w:id="187" w:name="_Toc431910461"/>
      <w:bookmarkStart w:id="188" w:name="_Toc431910490"/>
      <w:bookmarkStart w:id="189" w:name="_Toc431910806"/>
      <w:bookmarkStart w:id="190" w:name="_Toc435454981"/>
      <w:bookmarkStart w:id="191" w:name="_Toc435536655"/>
      <w:bookmarkStart w:id="192" w:name="_Toc435695731"/>
      <w:bookmarkStart w:id="193" w:name="_Toc435695762"/>
      <w:bookmarkStart w:id="194" w:name="_Toc435697190"/>
      <w:bookmarkStart w:id="195" w:name="_Toc43572825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4441D4D3" w14:textId="77777777" w:rsidR="00FA54E7" w:rsidRPr="00FA54E7" w:rsidRDefault="00FA54E7" w:rsidP="00430F72">
      <w:pPr>
        <w:pStyle w:val="ListParagraph"/>
        <w:keepNext/>
        <w:numPr>
          <w:ilvl w:val="1"/>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196" w:name="_Toc267414330"/>
      <w:bookmarkStart w:id="197" w:name="_Toc267414468"/>
      <w:bookmarkStart w:id="198" w:name="_Toc267414606"/>
      <w:bookmarkStart w:id="199" w:name="_Toc267414744"/>
      <w:bookmarkStart w:id="200" w:name="_Toc267497099"/>
      <w:bookmarkStart w:id="201" w:name="_Toc267509326"/>
      <w:bookmarkStart w:id="202" w:name="_Toc267509796"/>
      <w:bookmarkStart w:id="203" w:name="_Toc267509933"/>
      <w:bookmarkStart w:id="204" w:name="_Toc268466804"/>
      <w:bookmarkStart w:id="205" w:name="_Toc268475395"/>
      <w:bookmarkStart w:id="206" w:name="_Toc268511127"/>
      <w:bookmarkStart w:id="207" w:name="_Toc270081455"/>
      <w:bookmarkStart w:id="208" w:name="_Toc270261364"/>
      <w:bookmarkStart w:id="209" w:name="_Toc270263362"/>
      <w:bookmarkStart w:id="210" w:name="_Toc270326116"/>
      <w:bookmarkStart w:id="211" w:name="_Toc271368928"/>
      <w:bookmarkStart w:id="212" w:name="_Toc271372503"/>
      <w:bookmarkStart w:id="213" w:name="_Toc272260401"/>
      <w:bookmarkStart w:id="214" w:name="_Toc272263136"/>
      <w:bookmarkStart w:id="215" w:name="_Toc272403925"/>
      <w:bookmarkStart w:id="216" w:name="_Toc272419122"/>
      <w:bookmarkStart w:id="217" w:name="_Toc272420616"/>
      <w:bookmarkStart w:id="218" w:name="_Toc272427839"/>
      <w:bookmarkStart w:id="219" w:name="_Toc272429537"/>
      <w:bookmarkStart w:id="220" w:name="_Toc272430145"/>
      <w:bookmarkStart w:id="221" w:name="_Toc272430755"/>
      <w:bookmarkStart w:id="222" w:name="_Toc272482958"/>
      <w:bookmarkStart w:id="223" w:name="_Toc272483560"/>
      <w:bookmarkStart w:id="224" w:name="_Toc272484166"/>
      <w:bookmarkStart w:id="225" w:name="_Toc272485201"/>
      <w:bookmarkStart w:id="226" w:name="_Toc272485779"/>
      <w:bookmarkStart w:id="227" w:name="_Toc272486357"/>
      <w:bookmarkStart w:id="228" w:name="_Toc272494610"/>
      <w:bookmarkStart w:id="229" w:name="_Toc272495221"/>
      <w:bookmarkStart w:id="230" w:name="_Toc272495851"/>
      <w:bookmarkStart w:id="231" w:name="_Toc272496461"/>
      <w:bookmarkStart w:id="232" w:name="_Toc273970579"/>
      <w:bookmarkStart w:id="233" w:name="_Toc273971218"/>
      <w:bookmarkStart w:id="234" w:name="_Toc273971856"/>
      <w:bookmarkStart w:id="235" w:name="_Toc273985360"/>
      <w:bookmarkStart w:id="236" w:name="_Toc274306340"/>
      <w:bookmarkStart w:id="237" w:name="_Toc274577032"/>
      <w:bookmarkStart w:id="238" w:name="_Toc276032489"/>
      <w:bookmarkStart w:id="239" w:name="_Toc276033115"/>
      <w:bookmarkStart w:id="240" w:name="_Toc337480261"/>
      <w:bookmarkStart w:id="241" w:name="_Toc337480321"/>
      <w:bookmarkStart w:id="242" w:name="_Toc337480582"/>
      <w:bookmarkStart w:id="243" w:name="_Toc337543432"/>
      <w:bookmarkStart w:id="244" w:name="_Toc337548461"/>
      <w:bookmarkStart w:id="245" w:name="_Toc337639156"/>
      <w:bookmarkStart w:id="246" w:name="_Toc341260878"/>
      <w:bookmarkStart w:id="247" w:name="_Toc341280211"/>
      <w:bookmarkStart w:id="248" w:name="_Toc341280295"/>
      <w:bookmarkStart w:id="249" w:name="_Toc403638584"/>
      <w:bookmarkStart w:id="250" w:name="_Toc405219095"/>
      <w:bookmarkStart w:id="251" w:name="_Toc405219181"/>
      <w:bookmarkStart w:id="252" w:name="_Toc405327543"/>
      <w:bookmarkStart w:id="253" w:name="_Toc405329472"/>
      <w:bookmarkStart w:id="254" w:name="_Toc407099942"/>
      <w:bookmarkStart w:id="255" w:name="_Toc408241579"/>
      <w:bookmarkStart w:id="256" w:name="_Toc409518735"/>
      <w:bookmarkStart w:id="257" w:name="_Toc409533386"/>
      <w:bookmarkStart w:id="258" w:name="_Toc413062447"/>
      <w:bookmarkStart w:id="259" w:name="_Toc413063299"/>
      <w:bookmarkStart w:id="260" w:name="_Toc413068642"/>
      <w:bookmarkStart w:id="261" w:name="_Toc413069125"/>
      <w:bookmarkStart w:id="262" w:name="_Toc413071952"/>
      <w:bookmarkStart w:id="263" w:name="_Toc413074668"/>
      <w:bookmarkStart w:id="264" w:name="_Toc413079228"/>
      <w:bookmarkStart w:id="265" w:name="_Toc413079700"/>
      <w:bookmarkStart w:id="266" w:name="_Toc413079745"/>
      <w:bookmarkStart w:id="267" w:name="_Toc413081820"/>
      <w:bookmarkStart w:id="268" w:name="_Toc413233451"/>
      <w:bookmarkStart w:id="269" w:name="_Toc413234705"/>
      <w:bookmarkStart w:id="270" w:name="_Toc420059315"/>
      <w:bookmarkStart w:id="271" w:name="_Toc420060349"/>
      <w:bookmarkStart w:id="272" w:name="_Toc420060388"/>
      <w:bookmarkStart w:id="273" w:name="_Toc420397680"/>
      <w:bookmarkStart w:id="274" w:name="_Toc420424496"/>
      <w:bookmarkStart w:id="275" w:name="_Toc420572832"/>
      <w:bookmarkStart w:id="276" w:name="_Toc420580160"/>
      <w:bookmarkStart w:id="277" w:name="_Toc420585334"/>
      <w:bookmarkStart w:id="278" w:name="_Toc420597819"/>
      <w:bookmarkStart w:id="279" w:name="_Toc420598633"/>
      <w:bookmarkStart w:id="280" w:name="_Toc421139316"/>
      <w:bookmarkStart w:id="281" w:name="_Toc421626398"/>
      <w:bookmarkStart w:id="282" w:name="_Toc422389897"/>
      <w:bookmarkStart w:id="283" w:name="_Toc422758137"/>
      <w:bookmarkStart w:id="284" w:name="_Toc423619507"/>
      <w:bookmarkStart w:id="285" w:name="_Toc423620570"/>
      <w:bookmarkStart w:id="286" w:name="_Toc423620641"/>
      <w:bookmarkStart w:id="287" w:name="_Toc427930409"/>
      <w:bookmarkStart w:id="288" w:name="_Toc427930480"/>
      <w:bookmarkStart w:id="289" w:name="_Toc430353875"/>
      <w:bookmarkStart w:id="290" w:name="_Toc430354770"/>
      <w:bookmarkStart w:id="291" w:name="_Toc431296341"/>
      <w:bookmarkStart w:id="292" w:name="_Toc431296958"/>
      <w:bookmarkStart w:id="293" w:name="_Toc431296971"/>
      <w:bookmarkStart w:id="294" w:name="_Toc431297239"/>
      <w:bookmarkStart w:id="295" w:name="_Toc431297262"/>
      <w:bookmarkStart w:id="296" w:name="_Toc431297285"/>
      <w:bookmarkStart w:id="297" w:name="_Toc431826229"/>
      <w:bookmarkStart w:id="298" w:name="_Toc431828609"/>
      <w:bookmarkStart w:id="299" w:name="_Toc431828635"/>
      <w:bookmarkStart w:id="300" w:name="_Toc431828661"/>
      <w:bookmarkStart w:id="301" w:name="_Toc431828692"/>
      <w:bookmarkStart w:id="302" w:name="_Toc431828717"/>
      <w:bookmarkStart w:id="303" w:name="_Toc431828748"/>
      <w:bookmarkStart w:id="304" w:name="_Toc431828810"/>
      <w:bookmarkStart w:id="305" w:name="_Toc431889553"/>
      <w:bookmarkStart w:id="306" w:name="_Toc431893314"/>
      <w:bookmarkStart w:id="307" w:name="_Toc431896588"/>
      <w:bookmarkStart w:id="308" w:name="_Toc431908026"/>
      <w:bookmarkStart w:id="309" w:name="_Toc431909768"/>
      <w:bookmarkStart w:id="310" w:name="_Toc431910462"/>
      <w:bookmarkStart w:id="311" w:name="_Toc431910491"/>
      <w:bookmarkStart w:id="312" w:name="_Toc431910807"/>
      <w:bookmarkStart w:id="313" w:name="_Toc435454982"/>
      <w:bookmarkStart w:id="314" w:name="_Toc435536656"/>
      <w:bookmarkStart w:id="315" w:name="_Toc435695732"/>
      <w:bookmarkStart w:id="316" w:name="_Toc435695763"/>
      <w:bookmarkStart w:id="317" w:name="_Toc435697191"/>
      <w:bookmarkStart w:id="318" w:name="_Toc43572825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4441D4D4" w14:textId="77777777" w:rsidR="00FA54E7" w:rsidRPr="00FA54E7" w:rsidRDefault="00FA54E7" w:rsidP="00430F72">
      <w:pPr>
        <w:pStyle w:val="ListParagraph"/>
        <w:keepNext/>
        <w:numPr>
          <w:ilvl w:val="1"/>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319" w:name="_Toc267414331"/>
      <w:bookmarkStart w:id="320" w:name="_Toc267414469"/>
      <w:bookmarkStart w:id="321" w:name="_Toc267414607"/>
      <w:bookmarkStart w:id="322" w:name="_Toc267414745"/>
      <w:bookmarkStart w:id="323" w:name="_Toc267497100"/>
      <w:bookmarkStart w:id="324" w:name="_Toc267509327"/>
      <w:bookmarkStart w:id="325" w:name="_Toc267509797"/>
      <w:bookmarkStart w:id="326" w:name="_Toc267509934"/>
      <w:bookmarkStart w:id="327" w:name="_Toc268466805"/>
      <w:bookmarkStart w:id="328" w:name="_Toc268475396"/>
      <w:bookmarkStart w:id="329" w:name="_Toc268511128"/>
      <w:bookmarkStart w:id="330" w:name="_Toc270081456"/>
      <w:bookmarkStart w:id="331" w:name="_Toc270261365"/>
      <w:bookmarkStart w:id="332" w:name="_Toc270263363"/>
      <w:bookmarkStart w:id="333" w:name="_Toc270326117"/>
      <w:bookmarkStart w:id="334" w:name="_Toc271368929"/>
      <w:bookmarkStart w:id="335" w:name="_Toc271372504"/>
      <w:bookmarkStart w:id="336" w:name="_Toc272260402"/>
      <w:bookmarkStart w:id="337" w:name="_Toc272263137"/>
      <w:bookmarkStart w:id="338" w:name="_Toc272403926"/>
      <w:bookmarkStart w:id="339" w:name="_Toc272419123"/>
      <w:bookmarkStart w:id="340" w:name="_Toc272420617"/>
      <w:bookmarkStart w:id="341" w:name="_Toc272427840"/>
      <w:bookmarkStart w:id="342" w:name="_Toc272429538"/>
      <w:bookmarkStart w:id="343" w:name="_Toc272430146"/>
      <w:bookmarkStart w:id="344" w:name="_Toc272430756"/>
      <w:bookmarkStart w:id="345" w:name="_Toc272482959"/>
      <w:bookmarkStart w:id="346" w:name="_Toc272483561"/>
      <w:bookmarkStart w:id="347" w:name="_Toc272484167"/>
      <w:bookmarkStart w:id="348" w:name="_Toc272485202"/>
      <w:bookmarkStart w:id="349" w:name="_Toc272485780"/>
      <w:bookmarkStart w:id="350" w:name="_Toc272486358"/>
      <w:bookmarkStart w:id="351" w:name="_Toc272494611"/>
      <w:bookmarkStart w:id="352" w:name="_Toc272495222"/>
      <w:bookmarkStart w:id="353" w:name="_Toc272495852"/>
      <w:bookmarkStart w:id="354" w:name="_Toc272496462"/>
      <w:bookmarkStart w:id="355" w:name="_Toc273970580"/>
      <w:bookmarkStart w:id="356" w:name="_Toc273971219"/>
      <w:bookmarkStart w:id="357" w:name="_Toc273971857"/>
      <w:bookmarkStart w:id="358" w:name="_Toc273985361"/>
      <w:bookmarkStart w:id="359" w:name="_Toc274306341"/>
      <w:bookmarkStart w:id="360" w:name="_Toc274577033"/>
      <w:bookmarkStart w:id="361" w:name="_Toc276032490"/>
      <w:bookmarkStart w:id="362" w:name="_Toc276033116"/>
      <w:bookmarkStart w:id="363" w:name="_Toc337480262"/>
      <w:bookmarkStart w:id="364" w:name="_Toc337480322"/>
      <w:bookmarkStart w:id="365" w:name="_Toc337480583"/>
      <w:bookmarkStart w:id="366" w:name="_Toc337543433"/>
      <w:bookmarkStart w:id="367" w:name="_Toc337548462"/>
      <w:bookmarkStart w:id="368" w:name="_Toc337639157"/>
      <w:bookmarkStart w:id="369" w:name="_Toc341260879"/>
      <w:bookmarkStart w:id="370" w:name="_Toc341280212"/>
      <w:bookmarkStart w:id="371" w:name="_Toc341280296"/>
      <w:bookmarkStart w:id="372" w:name="_Toc403638585"/>
      <w:bookmarkStart w:id="373" w:name="_Toc405219096"/>
      <w:bookmarkStart w:id="374" w:name="_Toc405219182"/>
      <w:bookmarkStart w:id="375" w:name="_Toc405327544"/>
      <w:bookmarkStart w:id="376" w:name="_Toc405329473"/>
      <w:bookmarkStart w:id="377" w:name="_Toc407099943"/>
      <w:bookmarkStart w:id="378" w:name="_Toc408241580"/>
      <w:bookmarkStart w:id="379" w:name="_Toc409518736"/>
      <w:bookmarkStart w:id="380" w:name="_Toc409533387"/>
      <w:bookmarkStart w:id="381" w:name="_Toc413062448"/>
      <w:bookmarkStart w:id="382" w:name="_Toc413063300"/>
      <w:bookmarkStart w:id="383" w:name="_Toc413068643"/>
      <w:bookmarkStart w:id="384" w:name="_Toc413069126"/>
      <w:bookmarkStart w:id="385" w:name="_Toc413071953"/>
      <w:bookmarkStart w:id="386" w:name="_Toc413074669"/>
      <w:bookmarkStart w:id="387" w:name="_Toc413079229"/>
      <w:bookmarkStart w:id="388" w:name="_Toc413079701"/>
      <w:bookmarkStart w:id="389" w:name="_Toc413079746"/>
      <w:bookmarkStart w:id="390" w:name="_Toc413081821"/>
      <w:bookmarkStart w:id="391" w:name="_Toc413233452"/>
      <w:bookmarkStart w:id="392" w:name="_Toc413234706"/>
      <w:bookmarkStart w:id="393" w:name="_Toc420059316"/>
      <w:bookmarkStart w:id="394" w:name="_Toc420060350"/>
      <w:bookmarkStart w:id="395" w:name="_Toc420060389"/>
      <w:bookmarkStart w:id="396" w:name="_Toc420397681"/>
      <w:bookmarkStart w:id="397" w:name="_Toc420424497"/>
      <w:bookmarkStart w:id="398" w:name="_Toc420572833"/>
      <w:bookmarkStart w:id="399" w:name="_Toc420580161"/>
      <w:bookmarkStart w:id="400" w:name="_Toc420585335"/>
      <w:bookmarkStart w:id="401" w:name="_Toc420597820"/>
      <w:bookmarkStart w:id="402" w:name="_Toc420598634"/>
      <w:bookmarkStart w:id="403" w:name="_Toc421139317"/>
      <w:bookmarkStart w:id="404" w:name="_Toc421626399"/>
      <w:bookmarkStart w:id="405" w:name="_Toc422389898"/>
      <w:bookmarkStart w:id="406" w:name="_Toc422758138"/>
      <w:bookmarkStart w:id="407" w:name="_Toc423619508"/>
      <w:bookmarkStart w:id="408" w:name="_Toc423620571"/>
      <w:bookmarkStart w:id="409" w:name="_Toc423620642"/>
      <w:bookmarkStart w:id="410" w:name="_Toc427930410"/>
      <w:bookmarkStart w:id="411" w:name="_Toc427930481"/>
      <w:bookmarkStart w:id="412" w:name="_Toc430353876"/>
      <w:bookmarkStart w:id="413" w:name="_Toc430354771"/>
      <w:bookmarkStart w:id="414" w:name="_Toc431296342"/>
      <w:bookmarkStart w:id="415" w:name="_Toc431296959"/>
      <w:bookmarkStart w:id="416" w:name="_Toc431296972"/>
      <w:bookmarkStart w:id="417" w:name="_Toc431297240"/>
      <w:bookmarkStart w:id="418" w:name="_Toc431297263"/>
      <w:bookmarkStart w:id="419" w:name="_Toc431297286"/>
      <w:bookmarkStart w:id="420" w:name="_Toc431826230"/>
      <w:bookmarkStart w:id="421" w:name="_Toc431828610"/>
      <w:bookmarkStart w:id="422" w:name="_Toc431828636"/>
      <w:bookmarkStart w:id="423" w:name="_Toc431828662"/>
      <w:bookmarkStart w:id="424" w:name="_Toc431828693"/>
      <w:bookmarkStart w:id="425" w:name="_Toc431828718"/>
      <w:bookmarkStart w:id="426" w:name="_Toc431828749"/>
      <w:bookmarkStart w:id="427" w:name="_Toc431828811"/>
      <w:bookmarkStart w:id="428" w:name="_Toc431889554"/>
      <w:bookmarkStart w:id="429" w:name="_Toc431893315"/>
      <w:bookmarkStart w:id="430" w:name="_Toc431896589"/>
      <w:bookmarkStart w:id="431" w:name="_Toc431908027"/>
      <w:bookmarkStart w:id="432" w:name="_Toc431909769"/>
      <w:bookmarkStart w:id="433" w:name="_Toc431910463"/>
      <w:bookmarkStart w:id="434" w:name="_Toc431910492"/>
      <w:bookmarkStart w:id="435" w:name="_Toc431910808"/>
      <w:bookmarkStart w:id="436" w:name="_Toc435454983"/>
      <w:bookmarkStart w:id="437" w:name="_Toc435536657"/>
      <w:bookmarkStart w:id="438" w:name="_Toc435695733"/>
      <w:bookmarkStart w:id="439" w:name="_Toc435695764"/>
      <w:bookmarkStart w:id="440" w:name="_Toc435697192"/>
      <w:bookmarkStart w:id="441" w:name="_Toc435728252"/>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4441D4D5" w14:textId="77777777" w:rsidR="00FA54E7" w:rsidRPr="00FA54E7" w:rsidRDefault="00FA54E7" w:rsidP="00430F72">
      <w:pPr>
        <w:pStyle w:val="ListParagraph"/>
        <w:keepNext/>
        <w:numPr>
          <w:ilvl w:val="1"/>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442" w:name="_Toc267414332"/>
      <w:bookmarkStart w:id="443" w:name="_Toc267414470"/>
      <w:bookmarkStart w:id="444" w:name="_Toc267414608"/>
      <w:bookmarkStart w:id="445" w:name="_Toc267414746"/>
      <w:bookmarkStart w:id="446" w:name="_Toc267497101"/>
      <w:bookmarkStart w:id="447" w:name="_Toc267509328"/>
      <w:bookmarkStart w:id="448" w:name="_Toc267509798"/>
      <w:bookmarkStart w:id="449" w:name="_Toc267509935"/>
      <w:bookmarkStart w:id="450" w:name="_Toc268466806"/>
      <w:bookmarkStart w:id="451" w:name="_Toc268475397"/>
      <w:bookmarkStart w:id="452" w:name="_Toc268511129"/>
      <w:bookmarkStart w:id="453" w:name="_Toc270081457"/>
      <w:bookmarkStart w:id="454" w:name="_Toc270261366"/>
      <w:bookmarkStart w:id="455" w:name="_Toc270263364"/>
      <w:bookmarkStart w:id="456" w:name="_Toc270326118"/>
      <w:bookmarkStart w:id="457" w:name="_Toc271368930"/>
      <w:bookmarkStart w:id="458" w:name="_Toc271372505"/>
      <w:bookmarkStart w:id="459" w:name="_Toc272260403"/>
      <w:bookmarkStart w:id="460" w:name="_Toc272263138"/>
      <w:bookmarkStart w:id="461" w:name="_Toc272403927"/>
      <w:bookmarkStart w:id="462" w:name="_Toc272419124"/>
      <w:bookmarkStart w:id="463" w:name="_Toc272420618"/>
      <w:bookmarkStart w:id="464" w:name="_Toc272427841"/>
      <w:bookmarkStart w:id="465" w:name="_Toc272429539"/>
      <w:bookmarkStart w:id="466" w:name="_Toc272430147"/>
      <w:bookmarkStart w:id="467" w:name="_Toc272430757"/>
      <w:bookmarkStart w:id="468" w:name="_Toc272482960"/>
      <w:bookmarkStart w:id="469" w:name="_Toc272483562"/>
      <w:bookmarkStart w:id="470" w:name="_Toc272484168"/>
      <w:bookmarkStart w:id="471" w:name="_Toc272485203"/>
      <w:bookmarkStart w:id="472" w:name="_Toc272485781"/>
      <w:bookmarkStart w:id="473" w:name="_Toc272486359"/>
      <w:bookmarkStart w:id="474" w:name="_Toc272494612"/>
      <w:bookmarkStart w:id="475" w:name="_Toc272495223"/>
      <w:bookmarkStart w:id="476" w:name="_Toc272495853"/>
      <w:bookmarkStart w:id="477" w:name="_Toc272496463"/>
      <w:bookmarkStart w:id="478" w:name="_Toc273970581"/>
      <w:bookmarkStart w:id="479" w:name="_Toc273971220"/>
      <w:bookmarkStart w:id="480" w:name="_Toc273971858"/>
      <w:bookmarkStart w:id="481" w:name="_Toc273985362"/>
      <w:bookmarkStart w:id="482" w:name="_Toc274306342"/>
      <w:bookmarkStart w:id="483" w:name="_Toc274577034"/>
      <w:bookmarkStart w:id="484" w:name="_Toc276032491"/>
      <w:bookmarkStart w:id="485" w:name="_Toc276033117"/>
      <w:bookmarkStart w:id="486" w:name="_Toc337480263"/>
      <w:bookmarkStart w:id="487" w:name="_Toc337480323"/>
      <w:bookmarkStart w:id="488" w:name="_Toc337480584"/>
      <w:bookmarkStart w:id="489" w:name="_Toc337543434"/>
      <w:bookmarkStart w:id="490" w:name="_Toc337548463"/>
      <w:bookmarkStart w:id="491" w:name="_Toc337639158"/>
      <w:bookmarkStart w:id="492" w:name="_Toc341260880"/>
      <w:bookmarkStart w:id="493" w:name="_Toc341280213"/>
      <w:bookmarkStart w:id="494" w:name="_Toc341280297"/>
      <w:bookmarkStart w:id="495" w:name="_Toc403638586"/>
      <w:bookmarkStart w:id="496" w:name="_Toc405219097"/>
      <w:bookmarkStart w:id="497" w:name="_Toc405219183"/>
      <w:bookmarkStart w:id="498" w:name="_Toc405327545"/>
      <w:bookmarkStart w:id="499" w:name="_Toc405329474"/>
      <w:bookmarkStart w:id="500" w:name="_Toc407099944"/>
      <w:bookmarkStart w:id="501" w:name="_Toc408241581"/>
      <w:bookmarkStart w:id="502" w:name="_Toc409518737"/>
      <w:bookmarkStart w:id="503" w:name="_Toc409533388"/>
      <w:bookmarkStart w:id="504" w:name="_Toc413062449"/>
      <w:bookmarkStart w:id="505" w:name="_Toc413063301"/>
      <w:bookmarkStart w:id="506" w:name="_Toc413068644"/>
      <w:bookmarkStart w:id="507" w:name="_Toc413069127"/>
      <w:bookmarkStart w:id="508" w:name="_Toc413071954"/>
      <w:bookmarkStart w:id="509" w:name="_Toc413074670"/>
      <w:bookmarkStart w:id="510" w:name="_Toc413079230"/>
      <w:bookmarkStart w:id="511" w:name="_Toc413079702"/>
      <w:bookmarkStart w:id="512" w:name="_Toc413079747"/>
      <w:bookmarkStart w:id="513" w:name="_Toc413081822"/>
      <w:bookmarkStart w:id="514" w:name="_Toc413233453"/>
      <w:bookmarkStart w:id="515" w:name="_Toc413234707"/>
      <w:bookmarkStart w:id="516" w:name="_Toc420059317"/>
      <w:bookmarkStart w:id="517" w:name="_Toc420060351"/>
      <w:bookmarkStart w:id="518" w:name="_Toc420060390"/>
      <w:bookmarkStart w:id="519" w:name="_Toc420397682"/>
      <w:bookmarkStart w:id="520" w:name="_Toc420424498"/>
      <w:bookmarkStart w:id="521" w:name="_Toc420572834"/>
      <w:bookmarkStart w:id="522" w:name="_Toc420580162"/>
      <w:bookmarkStart w:id="523" w:name="_Toc420585336"/>
      <w:bookmarkStart w:id="524" w:name="_Toc420597821"/>
      <w:bookmarkStart w:id="525" w:name="_Toc420598635"/>
      <w:bookmarkStart w:id="526" w:name="_Toc421139318"/>
      <w:bookmarkStart w:id="527" w:name="_Toc421626400"/>
      <w:bookmarkStart w:id="528" w:name="_Toc422389899"/>
      <w:bookmarkStart w:id="529" w:name="_Toc422758139"/>
      <w:bookmarkStart w:id="530" w:name="_Toc423619509"/>
      <w:bookmarkStart w:id="531" w:name="_Toc423620572"/>
      <w:bookmarkStart w:id="532" w:name="_Toc423620643"/>
      <w:bookmarkStart w:id="533" w:name="_Toc427930411"/>
      <w:bookmarkStart w:id="534" w:name="_Toc427930482"/>
      <w:bookmarkStart w:id="535" w:name="_Toc430353877"/>
      <w:bookmarkStart w:id="536" w:name="_Toc430354772"/>
      <w:bookmarkStart w:id="537" w:name="_Toc431296343"/>
      <w:bookmarkStart w:id="538" w:name="_Toc431296960"/>
      <w:bookmarkStart w:id="539" w:name="_Toc431296973"/>
      <w:bookmarkStart w:id="540" w:name="_Toc431297241"/>
      <w:bookmarkStart w:id="541" w:name="_Toc431297264"/>
      <w:bookmarkStart w:id="542" w:name="_Toc431297287"/>
      <w:bookmarkStart w:id="543" w:name="_Toc431826231"/>
      <w:bookmarkStart w:id="544" w:name="_Toc431828611"/>
      <w:bookmarkStart w:id="545" w:name="_Toc431828637"/>
      <w:bookmarkStart w:id="546" w:name="_Toc431828663"/>
      <w:bookmarkStart w:id="547" w:name="_Toc431828694"/>
      <w:bookmarkStart w:id="548" w:name="_Toc431828719"/>
      <w:bookmarkStart w:id="549" w:name="_Toc431828750"/>
      <w:bookmarkStart w:id="550" w:name="_Toc431828812"/>
      <w:bookmarkStart w:id="551" w:name="_Toc431889555"/>
      <w:bookmarkStart w:id="552" w:name="_Toc431893316"/>
      <w:bookmarkStart w:id="553" w:name="_Toc431896590"/>
      <w:bookmarkStart w:id="554" w:name="_Toc431908028"/>
      <w:bookmarkStart w:id="555" w:name="_Toc431909770"/>
      <w:bookmarkStart w:id="556" w:name="_Toc431910464"/>
      <w:bookmarkStart w:id="557" w:name="_Toc431910493"/>
      <w:bookmarkStart w:id="558" w:name="_Toc431910809"/>
      <w:bookmarkStart w:id="559" w:name="_Toc435454984"/>
      <w:bookmarkStart w:id="560" w:name="_Toc435536658"/>
      <w:bookmarkStart w:id="561" w:name="_Toc435695734"/>
      <w:bookmarkStart w:id="562" w:name="_Toc435695765"/>
      <w:bookmarkStart w:id="563" w:name="_Toc435697193"/>
      <w:bookmarkStart w:id="564" w:name="_Toc435728253"/>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4441D4D6" w14:textId="77777777" w:rsidR="00FA54E7" w:rsidRPr="00FA54E7" w:rsidRDefault="00FA54E7" w:rsidP="00430F72">
      <w:pPr>
        <w:pStyle w:val="ListParagraph"/>
        <w:keepNext/>
        <w:numPr>
          <w:ilvl w:val="1"/>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565" w:name="_Toc267414333"/>
      <w:bookmarkStart w:id="566" w:name="_Toc267414471"/>
      <w:bookmarkStart w:id="567" w:name="_Toc267414609"/>
      <w:bookmarkStart w:id="568" w:name="_Toc267414747"/>
      <w:bookmarkStart w:id="569" w:name="_Toc267497102"/>
      <w:bookmarkStart w:id="570" w:name="_Toc267509329"/>
      <w:bookmarkStart w:id="571" w:name="_Toc267509799"/>
      <w:bookmarkStart w:id="572" w:name="_Toc267509936"/>
      <w:bookmarkStart w:id="573" w:name="_Toc268466807"/>
      <w:bookmarkStart w:id="574" w:name="_Toc268475398"/>
      <w:bookmarkStart w:id="575" w:name="_Toc268511130"/>
      <w:bookmarkStart w:id="576" w:name="_Toc270081458"/>
      <w:bookmarkStart w:id="577" w:name="_Toc270261367"/>
      <w:bookmarkStart w:id="578" w:name="_Toc270263365"/>
      <w:bookmarkStart w:id="579" w:name="_Toc270326119"/>
      <w:bookmarkStart w:id="580" w:name="_Toc271368931"/>
      <w:bookmarkStart w:id="581" w:name="_Toc271372506"/>
      <w:bookmarkStart w:id="582" w:name="_Toc272260404"/>
      <w:bookmarkStart w:id="583" w:name="_Toc272263139"/>
      <w:bookmarkStart w:id="584" w:name="_Toc272403928"/>
      <w:bookmarkStart w:id="585" w:name="_Toc272419125"/>
      <w:bookmarkStart w:id="586" w:name="_Toc272420619"/>
      <w:bookmarkStart w:id="587" w:name="_Toc272427842"/>
      <w:bookmarkStart w:id="588" w:name="_Toc272429540"/>
      <w:bookmarkStart w:id="589" w:name="_Toc272430148"/>
      <w:bookmarkStart w:id="590" w:name="_Toc272430758"/>
      <w:bookmarkStart w:id="591" w:name="_Toc272482961"/>
      <w:bookmarkStart w:id="592" w:name="_Toc272483563"/>
      <w:bookmarkStart w:id="593" w:name="_Toc272484169"/>
      <w:bookmarkStart w:id="594" w:name="_Toc272485204"/>
      <w:bookmarkStart w:id="595" w:name="_Toc272485782"/>
      <w:bookmarkStart w:id="596" w:name="_Toc272486360"/>
      <w:bookmarkStart w:id="597" w:name="_Toc272494613"/>
      <w:bookmarkStart w:id="598" w:name="_Toc272495224"/>
      <w:bookmarkStart w:id="599" w:name="_Toc272495854"/>
      <w:bookmarkStart w:id="600" w:name="_Toc272496464"/>
      <w:bookmarkStart w:id="601" w:name="_Toc273970582"/>
      <w:bookmarkStart w:id="602" w:name="_Toc273971221"/>
      <w:bookmarkStart w:id="603" w:name="_Toc273971859"/>
      <w:bookmarkStart w:id="604" w:name="_Toc273985363"/>
      <w:bookmarkStart w:id="605" w:name="_Toc274306343"/>
      <w:bookmarkStart w:id="606" w:name="_Toc274577035"/>
      <w:bookmarkStart w:id="607" w:name="_Toc276032492"/>
      <w:bookmarkStart w:id="608" w:name="_Toc276033118"/>
      <w:bookmarkStart w:id="609" w:name="_Toc337480264"/>
      <w:bookmarkStart w:id="610" w:name="_Toc337480324"/>
      <w:bookmarkStart w:id="611" w:name="_Toc337480585"/>
      <w:bookmarkStart w:id="612" w:name="_Toc337543435"/>
      <w:bookmarkStart w:id="613" w:name="_Toc337548464"/>
      <w:bookmarkStart w:id="614" w:name="_Toc337639159"/>
      <w:bookmarkStart w:id="615" w:name="_Toc341260881"/>
      <w:bookmarkStart w:id="616" w:name="_Toc341280214"/>
      <w:bookmarkStart w:id="617" w:name="_Toc341280298"/>
      <w:bookmarkStart w:id="618" w:name="_Toc403638587"/>
      <w:bookmarkStart w:id="619" w:name="_Toc405219098"/>
      <w:bookmarkStart w:id="620" w:name="_Toc405219184"/>
      <w:bookmarkStart w:id="621" w:name="_Toc405327546"/>
      <w:bookmarkStart w:id="622" w:name="_Toc405329475"/>
      <w:bookmarkStart w:id="623" w:name="_Toc407099945"/>
      <w:bookmarkStart w:id="624" w:name="_Toc408241582"/>
      <w:bookmarkStart w:id="625" w:name="_Toc409518738"/>
      <w:bookmarkStart w:id="626" w:name="_Toc409533389"/>
      <w:bookmarkStart w:id="627" w:name="_Toc413062450"/>
      <w:bookmarkStart w:id="628" w:name="_Toc413063302"/>
      <w:bookmarkStart w:id="629" w:name="_Toc413068645"/>
      <w:bookmarkStart w:id="630" w:name="_Toc413069128"/>
      <w:bookmarkStart w:id="631" w:name="_Toc413071955"/>
      <w:bookmarkStart w:id="632" w:name="_Toc413074671"/>
      <w:bookmarkStart w:id="633" w:name="_Toc413079231"/>
      <w:bookmarkStart w:id="634" w:name="_Toc413079703"/>
      <w:bookmarkStart w:id="635" w:name="_Toc413079748"/>
      <w:bookmarkStart w:id="636" w:name="_Toc413081823"/>
      <w:bookmarkStart w:id="637" w:name="_Toc413233454"/>
      <w:bookmarkStart w:id="638" w:name="_Toc413234708"/>
      <w:bookmarkStart w:id="639" w:name="_Toc420059318"/>
      <w:bookmarkStart w:id="640" w:name="_Toc420060352"/>
      <w:bookmarkStart w:id="641" w:name="_Toc420060391"/>
      <w:bookmarkStart w:id="642" w:name="_Toc420397683"/>
      <w:bookmarkStart w:id="643" w:name="_Toc420424499"/>
      <w:bookmarkStart w:id="644" w:name="_Toc420572835"/>
      <w:bookmarkStart w:id="645" w:name="_Toc420580163"/>
      <w:bookmarkStart w:id="646" w:name="_Toc420585337"/>
      <w:bookmarkStart w:id="647" w:name="_Toc420597822"/>
      <w:bookmarkStart w:id="648" w:name="_Toc420598636"/>
      <w:bookmarkStart w:id="649" w:name="_Toc421139319"/>
      <w:bookmarkStart w:id="650" w:name="_Toc421626401"/>
      <w:bookmarkStart w:id="651" w:name="_Toc422389900"/>
      <w:bookmarkStart w:id="652" w:name="_Toc422758140"/>
      <w:bookmarkStart w:id="653" w:name="_Toc423619510"/>
      <w:bookmarkStart w:id="654" w:name="_Toc423620573"/>
      <w:bookmarkStart w:id="655" w:name="_Toc423620644"/>
      <w:bookmarkStart w:id="656" w:name="_Toc427930412"/>
      <w:bookmarkStart w:id="657" w:name="_Toc427930483"/>
      <w:bookmarkStart w:id="658" w:name="_Toc430353878"/>
      <w:bookmarkStart w:id="659" w:name="_Toc430354773"/>
      <w:bookmarkStart w:id="660" w:name="_Toc431296344"/>
      <w:bookmarkStart w:id="661" w:name="_Toc431296961"/>
      <w:bookmarkStart w:id="662" w:name="_Toc431296974"/>
      <w:bookmarkStart w:id="663" w:name="_Toc431297242"/>
      <w:bookmarkStart w:id="664" w:name="_Toc431297265"/>
      <w:bookmarkStart w:id="665" w:name="_Toc431297288"/>
      <w:bookmarkStart w:id="666" w:name="_Toc431826232"/>
      <w:bookmarkStart w:id="667" w:name="_Toc431828612"/>
      <w:bookmarkStart w:id="668" w:name="_Toc431828638"/>
      <w:bookmarkStart w:id="669" w:name="_Toc431828664"/>
      <w:bookmarkStart w:id="670" w:name="_Toc431828695"/>
      <w:bookmarkStart w:id="671" w:name="_Toc431828720"/>
      <w:bookmarkStart w:id="672" w:name="_Toc431828751"/>
      <w:bookmarkStart w:id="673" w:name="_Toc431828813"/>
      <w:bookmarkStart w:id="674" w:name="_Toc431889556"/>
      <w:bookmarkStart w:id="675" w:name="_Toc431893317"/>
      <w:bookmarkStart w:id="676" w:name="_Toc431896591"/>
      <w:bookmarkStart w:id="677" w:name="_Toc431908029"/>
      <w:bookmarkStart w:id="678" w:name="_Toc431909771"/>
      <w:bookmarkStart w:id="679" w:name="_Toc431910465"/>
      <w:bookmarkStart w:id="680" w:name="_Toc431910494"/>
      <w:bookmarkStart w:id="681" w:name="_Toc431910810"/>
      <w:bookmarkStart w:id="682" w:name="_Toc435454985"/>
      <w:bookmarkStart w:id="683" w:name="_Toc435536659"/>
      <w:bookmarkStart w:id="684" w:name="_Toc435695735"/>
      <w:bookmarkStart w:id="685" w:name="_Toc435695766"/>
      <w:bookmarkStart w:id="686" w:name="_Toc435697194"/>
      <w:bookmarkStart w:id="687" w:name="_Toc43572825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4441D4D7" w14:textId="77777777" w:rsidR="00FA54E7" w:rsidRPr="00FA54E7" w:rsidRDefault="00FA54E7" w:rsidP="00430F72">
      <w:pPr>
        <w:pStyle w:val="ListParagraph"/>
        <w:keepNext/>
        <w:numPr>
          <w:ilvl w:val="1"/>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688" w:name="_Toc267414334"/>
      <w:bookmarkStart w:id="689" w:name="_Toc267414472"/>
      <w:bookmarkStart w:id="690" w:name="_Toc267414610"/>
      <w:bookmarkStart w:id="691" w:name="_Toc267414748"/>
      <w:bookmarkStart w:id="692" w:name="_Toc267497103"/>
      <w:bookmarkStart w:id="693" w:name="_Toc267509330"/>
      <w:bookmarkStart w:id="694" w:name="_Toc267509800"/>
      <w:bookmarkStart w:id="695" w:name="_Toc267509937"/>
      <w:bookmarkStart w:id="696" w:name="_Toc268466808"/>
      <w:bookmarkStart w:id="697" w:name="_Toc268475399"/>
      <w:bookmarkStart w:id="698" w:name="_Toc268511131"/>
      <w:bookmarkStart w:id="699" w:name="_Toc270081459"/>
      <w:bookmarkStart w:id="700" w:name="_Toc270261368"/>
      <w:bookmarkStart w:id="701" w:name="_Toc270263366"/>
      <w:bookmarkStart w:id="702" w:name="_Toc270326120"/>
      <w:bookmarkStart w:id="703" w:name="_Toc271368932"/>
      <w:bookmarkStart w:id="704" w:name="_Toc271372507"/>
      <w:bookmarkStart w:id="705" w:name="_Toc272260405"/>
      <w:bookmarkStart w:id="706" w:name="_Toc272263140"/>
      <w:bookmarkStart w:id="707" w:name="_Toc272403929"/>
      <w:bookmarkStart w:id="708" w:name="_Toc272419126"/>
      <w:bookmarkStart w:id="709" w:name="_Toc272420620"/>
      <w:bookmarkStart w:id="710" w:name="_Toc272427843"/>
      <w:bookmarkStart w:id="711" w:name="_Toc272429541"/>
      <w:bookmarkStart w:id="712" w:name="_Toc272430149"/>
      <w:bookmarkStart w:id="713" w:name="_Toc272430759"/>
      <w:bookmarkStart w:id="714" w:name="_Toc272482962"/>
      <w:bookmarkStart w:id="715" w:name="_Toc272483564"/>
      <w:bookmarkStart w:id="716" w:name="_Toc272484170"/>
      <w:bookmarkStart w:id="717" w:name="_Toc272485205"/>
      <w:bookmarkStart w:id="718" w:name="_Toc272485783"/>
      <w:bookmarkStart w:id="719" w:name="_Toc272486361"/>
      <w:bookmarkStart w:id="720" w:name="_Toc272494614"/>
      <w:bookmarkStart w:id="721" w:name="_Toc272495225"/>
      <w:bookmarkStart w:id="722" w:name="_Toc272495855"/>
      <w:bookmarkStart w:id="723" w:name="_Toc272496465"/>
      <w:bookmarkStart w:id="724" w:name="_Toc273970583"/>
      <w:bookmarkStart w:id="725" w:name="_Toc273971222"/>
      <w:bookmarkStart w:id="726" w:name="_Toc273971860"/>
      <w:bookmarkStart w:id="727" w:name="_Toc273985364"/>
      <w:bookmarkStart w:id="728" w:name="_Toc274306344"/>
      <w:bookmarkStart w:id="729" w:name="_Toc274577036"/>
      <w:bookmarkStart w:id="730" w:name="_Toc276032493"/>
      <w:bookmarkStart w:id="731" w:name="_Toc276033119"/>
      <w:bookmarkStart w:id="732" w:name="_Toc337480265"/>
      <w:bookmarkStart w:id="733" w:name="_Toc337480325"/>
      <w:bookmarkStart w:id="734" w:name="_Toc337480586"/>
      <w:bookmarkStart w:id="735" w:name="_Toc337543436"/>
      <w:bookmarkStart w:id="736" w:name="_Toc337548465"/>
      <w:bookmarkStart w:id="737" w:name="_Toc337639160"/>
      <w:bookmarkStart w:id="738" w:name="_Toc341260882"/>
      <w:bookmarkStart w:id="739" w:name="_Toc341280215"/>
      <w:bookmarkStart w:id="740" w:name="_Toc341280299"/>
      <w:bookmarkStart w:id="741" w:name="_Toc403638588"/>
      <w:bookmarkStart w:id="742" w:name="_Toc405219099"/>
      <w:bookmarkStart w:id="743" w:name="_Toc405219185"/>
      <w:bookmarkStart w:id="744" w:name="_Toc405327547"/>
      <w:bookmarkStart w:id="745" w:name="_Toc405329476"/>
      <w:bookmarkStart w:id="746" w:name="_Toc407099946"/>
      <w:bookmarkStart w:id="747" w:name="_Toc408241583"/>
      <w:bookmarkStart w:id="748" w:name="_Toc409518739"/>
      <w:bookmarkStart w:id="749" w:name="_Toc409533390"/>
      <w:bookmarkStart w:id="750" w:name="_Toc413062451"/>
      <w:bookmarkStart w:id="751" w:name="_Toc413063303"/>
      <w:bookmarkStart w:id="752" w:name="_Toc413068646"/>
      <w:bookmarkStart w:id="753" w:name="_Toc413069129"/>
      <w:bookmarkStart w:id="754" w:name="_Toc413071956"/>
      <w:bookmarkStart w:id="755" w:name="_Toc413074672"/>
      <w:bookmarkStart w:id="756" w:name="_Toc413079232"/>
      <w:bookmarkStart w:id="757" w:name="_Toc413079704"/>
      <w:bookmarkStart w:id="758" w:name="_Toc413079749"/>
      <w:bookmarkStart w:id="759" w:name="_Toc413081824"/>
      <w:bookmarkStart w:id="760" w:name="_Toc413233455"/>
      <w:bookmarkStart w:id="761" w:name="_Toc413234709"/>
      <w:bookmarkStart w:id="762" w:name="_Toc420059319"/>
      <w:bookmarkStart w:id="763" w:name="_Toc420060353"/>
      <w:bookmarkStart w:id="764" w:name="_Toc420060392"/>
      <w:bookmarkStart w:id="765" w:name="_Toc420397684"/>
      <w:bookmarkStart w:id="766" w:name="_Toc420424500"/>
      <w:bookmarkStart w:id="767" w:name="_Toc420572836"/>
      <w:bookmarkStart w:id="768" w:name="_Toc420580164"/>
      <w:bookmarkStart w:id="769" w:name="_Toc420585338"/>
      <w:bookmarkStart w:id="770" w:name="_Toc420597823"/>
      <w:bookmarkStart w:id="771" w:name="_Toc420598637"/>
      <w:bookmarkStart w:id="772" w:name="_Toc421139320"/>
      <w:bookmarkStart w:id="773" w:name="_Toc421626402"/>
      <w:bookmarkStart w:id="774" w:name="_Toc422389901"/>
      <w:bookmarkStart w:id="775" w:name="_Toc422758141"/>
      <w:bookmarkStart w:id="776" w:name="_Toc423619511"/>
      <w:bookmarkStart w:id="777" w:name="_Toc423620574"/>
      <w:bookmarkStart w:id="778" w:name="_Toc423620645"/>
      <w:bookmarkStart w:id="779" w:name="_Toc427930413"/>
      <w:bookmarkStart w:id="780" w:name="_Toc427930484"/>
      <w:bookmarkStart w:id="781" w:name="_Toc430353879"/>
      <w:bookmarkStart w:id="782" w:name="_Toc430354774"/>
      <w:bookmarkStart w:id="783" w:name="_Toc431296345"/>
      <w:bookmarkStart w:id="784" w:name="_Toc431296962"/>
      <w:bookmarkStart w:id="785" w:name="_Toc431296975"/>
      <w:bookmarkStart w:id="786" w:name="_Toc431297243"/>
      <w:bookmarkStart w:id="787" w:name="_Toc431297266"/>
      <w:bookmarkStart w:id="788" w:name="_Toc431297289"/>
      <w:bookmarkStart w:id="789" w:name="_Toc431826233"/>
      <w:bookmarkStart w:id="790" w:name="_Toc431828613"/>
      <w:bookmarkStart w:id="791" w:name="_Toc431828639"/>
      <w:bookmarkStart w:id="792" w:name="_Toc431828665"/>
      <w:bookmarkStart w:id="793" w:name="_Toc431828696"/>
      <w:bookmarkStart w:id="794" w:name="_Toc431828721"/>
      <w:bookmarkStart w:id="795" w:name="_Toc431828752"/>
      <w:bookmarkStart w:id="796" w:name="_Toc431828814"/>
      <w:bookmarkStart w:id="797" w:name="_Toc431889557"/>
      <w:bookmarkStart w:id="798" w:name="_Toc431893318"/>
      <w:bookmarkStart w:id="799" w:name="_Toc431896592"/>
      <w:bookmarkStart w:id="800" w:name="_Toc431908030"/>
      <w:bookmarkStart w:id="801" w:name="_Toc431909772"/>
      <w:bookmarkStart w:id="802" w:name="_Toc431910466"/>
      <w:bookmarkStart w:id="803" w:name="_Toc431910495"/>
      <w:bookmarkStart w:id="804" w:name="_Toc431910811"/>
      <w:bookmarkStart w:id="805" w:name="_Toc435454986"/>
      <w:bookmarkStart w:id="806" w:name="_Toc435536660"/>
      <w:bookmarkStart w:id="807" w:name="_Toc435695736"/>
      <w:bookmarkStart w:id="808" w:name="_Toc435695767"/>
      <w:bookmarkStart w:id="809" w:name="_Toc435697195"/>
      <w:bookmarkStart w:id="810" w:name="_Toc435728255"/>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4441D4D8" w14:textId="77777777" w:rsidR="00FA54E7" w:rsidRPr="00FA54E7" w:rsidRDefault="00FA54E7" w:rsidP="00430F72">
      <w:pPr>
        <w:pStyle w:val="ListParagraph"/>
        <w:keepNext/>
        <w:numPr>
          <w:ilvl w:val="1"/>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811" w:name="_Toc267414335"/>
      <w:bookmarkStart w:id="812" w:name="_Toc267414473"/>
      <w:bookmarkStart w:id="813" w:name="_Toc267414611"/>
      <w:bookmarkStart w:id="814" w:name="_Toc267414749"/>
      <w:bookmarkStart w:id="815" w:name="_Toc267497104"/>
      <w:bookmarkStart w:id="816" w:name="_Toc267509331"/>
      <w:bookmarkStart w:id="817" w:name="_Toc267509801"/>
      <w:bookmarkStart w:id="818" w:name="_Toc267509938"/>
      <w:bookmarkStart w:id="819" w:name="_Toc268466809"/>
      <w:bookmarkStart w:id="820" w:name="_Toc268475400"/>
      <w:bookmarkStart w:id="821" w:name="_Toc268511132"/>
      <w:bookmarkStart w:id="822" w:name="_Toc270081460"/>
      <w:bookmarkStart w:id="823" w:name="_Toc270261369"/>
      <w:bookmarkStart w:id="824" w:name="_Toc270263367"/>
      <w:bookmarkStart w:id="825" w:name="_Toc270326121"/>
      <w:bookmarkStart w:id="826" w:name="_Toc271368933"/>
      <w:bookmarkStart w:id="827" w:name="_Toc271372508"/>
      <w:bookmarkStart w:id="828" w:name="_Toc272260406"/>
      <w:bookmarkStart w:id="829" w:name="_Toc272263141"/>
      <w:bookmarkStart w:id="830" w:name="_Toc272403930"/>
      <w:bookmarkStart w:id="831" w:name="_Toc272419127"/>
      <w:bookmarkStart w:id="832" w:name="_Toc272420621"/>
      <w:bookmarkStart w:id="833" w:name="_Toc272427844"/>
      <w:bookmarkStart w:id="834" w:name="_Toc272429542"/>
      <w:bookmarkStart w:id="835" w:name="_Toc272430150"/>
      <w:bookmarkStart w:id="836" w:name="_Toc272430760"/>
      <w:bookmarkStart w:id="837" w:name="_Toc272482963"/>
      <w:bookmarkStart w:id="838" w:name="_Toc272483565"/>
      <w:bookmarkStart w:id="839" w:name="_Toc272484171"/>
      <w:bookmarkStart w:id="840" w:name="_Toc272485206"/>
      <w:bookmarkStart w:id="841" w:name="_Toc272485784"/>
      <w:bookmarkStart w:id="842" w:name="_Toc272486362"/>
      <w:bookmarkStart w:id="843" w:name="_Toc272494615"/>
      <w:bookmarkStart w:id="844" w:name="_Toc272495226"/>
      <w:bookmarkStart w:id="845" w:name="_Toc272495856"/>
      <w:bookmarkStart w:id="846" w:name="_Toc272496466"/>
      <w:bookmarkStart w:id="847" w:name="_Toc273970584"/>
      <w:bookmarkStart w:id="848" w:name="_Toc273971223"/>
      <w:bookmarkStart w:id="849" w:name="_Toc273971861"/>
      <w:bookmarkStart w:id="850" w:name="_Toc273985365"/>
      <w:bookmarkStart w:id="851" w:name="_Toc274306345"/>
      <w:bookmarkStart w:id="852" w:name="_Toc274577037"/>
      <w:bookmarkStart w:id="853" w:name="_Toc276032494"/>
      <w:bookmarkStart w:id="854" w:name="_Toc276033120"/>
      <w:bookmarkStart w:id="855" w:name="_Toc337480266"/>
      <w:bookmarkStart w:id="856" w:name="_Toc337480326"/>
      <w:bookmarkStart w:id="857" w:name="_Toc337480587"/>
      <w:bookmarkStart w:id="858" w:name="_Toc337543437"/>
      <w:bookmarkStart w:id="859" w:name="_Toc337548466"/>
      <w:bookmarkStart w:id="860" w:name="_Toc337639161"/>
      <w:bookmarkStart w:id="861" w:name="_Toc341260883"/>
      <w:bookmarkStart w:id="862" w:name="_Toc341280216"/>
      <w:bookmarkStart w:id="863" w:name="_Toc341280300"/>
      <w:bookmarkStart w:id="864" w:name="_Toc403638589"/>
      <w:bookmarkStart w:id="865" w:name="_Toc405219100"/>
      <w:bookmarkStart w:id="866" w:name="_Toc405219186"/>
      <w:bookmarkStart w:id="867" w:name="_Toc405327548"/>
      <w:bookmarkStart w:id="868" w:name="_Toc405329477"/>
      <w:bookmarkStart w:id="869" w:name="_Toc407099947"/>
      <w:bookmarkStart w:id="870" w:name="_Toc408241584"/>
      <w:bookmarkStart w:id="871" w:name="_Toc409518740"/>
      <w:bookmarkStart w:id="872" w:name="_Toc409533391"/>
      <w:bookmarkStart w:id="873" w:name="_Toc413062452"/>
      <w:bookmarkStart w:id="874" w:name="_Toc413063304"/>
      <w:bookmarkStart w:id="875" w:name="_Toc413068647"/>
      <w:bookmarkStart w:id="876" w:name="_Toc413069130"/>
      <w:bookmarkStart w:id="877" w:name="_Toc413071957"/>
      <w:bookmarkStart w:id="878" w:name="_Toc413074673"/>
      <w:bookmarkStart w:id="879" w:name="_Toc413079233"/>
      <w:bookmarkStart w:id="880" w:name="_Toc413079705"/>
      <w:bookmarkStart w:id="881" w:name="_Toc413079750"/>
      <w:bookmarkStart w:id="882" w:name="_Toc413081825"/>
      <w:bookmarkStart w:id="883" w:name="_Toc413233456"/>
      <w:bookmarkStart w:id="884" w:name="_Toc413234710"/>
      <w:bookmarkStart w:id="885" w:name="_Toc420059320"/>
      <w:bookmarkStart w:id="886" w:name="_Toc420060354"/>
      <w:bookmarkStart w:id="887" w:name="_Toc420060393"/>
      <w:bookmarkStart w:id="888" w:name="_Toc420397685"/>
      <w:bookmarkStart w:id="889" w:name="_Toc420424501"/>
      <w:bookmarkStart w:id="890" w:name="_Toc420572837"/>
      <w:bookmarkStart w:id="891" w:name="_Toc420580165"/>
      <w:bookmarkStart w:id="892" w:name="_Toc420585339"/>
      <w:bookmarkStart w:id="893" w:name="_Toc420597824"/>
      <w:bookmarkStart w:id="894" w:name="_Toc420598638"/>
      <w:bookmarkStart w:id="895" w:name="_Toc421139321"/>
      <w:bookmarkStart w:id="896" w:name="_Toc421626403"/>
      <w:bookmarkStart w:id="897" w:name="_Toc422389902"/>
      <w:bookmarkStart w:id="898" w:name="_Toc422758142"/>
      <w:bookmarkStart w:id="899" w:name="_Toc423619512"/>
      <w:bookmarkStart w:id="900" w:name="_Toc423620575"/>
      <w:bookmarkStart w:id="901" w:name="_Toc423620646"/>
      <w:bookmarkStart w:id="902" w:name="_Toc427930414"/>
      <w:bookmarkStart w:id="903" w:name="_Toc427930485"/>
      <w:bookmarkStart w:id="904" w:name="_Toc430353880"/>
      <w:bookmarkStart w:id="905" w:name="_Toc430354775"/>
      <w:bookmarkStart w:id="906" w:name="_Toc431296346"/>
      <w:bookmarkStart w:id="907" w:name="_Toc431296963"/>
      <w:bookmarkStart w:id="908" w:name="_Toc431296976"/>
      <w:bookmarkStart w:id="909" w:name="_Toc431297244"/>
      <w:bookmarkStart w:id="910" w:name="_Toc431297267"/>
      <w:bookmarkStart w:id="911" w:name="_Toc431297290"/>
      <w:bookmarkStart w:id="912" w:name="_Toc431826234"/>
      <w:bookmarkStart w:id="913" w:name="_Toc431828614"/>
      <w:bookmarkStart w:id="914" w:name="_Toc431828640"/>
      <w:bookmarkStart w:id="915" w:name="_Toc431828666"/>
      <w:bookmarkStart w:id="916" w:name="_Toc431828697"/>
      <w:bookmarkStart w:id="917" w:name="_Toc431828722"/>
      <w:bookmarkStart w:id="918" w:name="_Toc431828753"/>
      <w:bookmarkStart w:id="919" w:name="_Toc431828815"/>
      <w:bookmarkStart w:id="920" w:name="_Toc431889558"/>
      <w:bookmarkStart w:id="921" w:name="_Toc431893319"/>
      <w:bookmarkStart w:id="922" w:name="_Toc431896593"/>
      <w:bookmarkStart w:id="923" w:name="_Toc431908031"/>
      <w:bookmarkStart w:id="924" w:name="_Toc431909773"/>
      <w:bookmarkStart w:id="925" w:name="_Toc431910467"/>
      <w:bookmarkStart w:id="926" w:name="_Toc431910496"/>
      <w:bookmarkStart w:id="927" w:name="_Toc431910812"/>
      <w:bookmarkStart w:id="928" w:name="_Toc435454987"/>
      <w:bookmarkStart w:id="929" w:name="_Toc435536661"/>
      <w:bookmarkStart w:id="930" w:name="_Toc435695737"/>
      <w:bookmarkStart w:id="931" w:name="_Toc435695768"/>
      <w:bookmarkStart w:id="932" w:name="_Toc435697196"/>
      <w:bookmarkStart w:id="933" w:name="_Toc435728256"/>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4441D4D9" w14:textId="77777777" w:rsidR="00FA54E7" w:rsidRPr="00FA54E7" w:rsidRDefault="00FA54E7" w:rsidP="00430F72">
      <w:pPr>
        <w:pStyle w:val="ListParagraph"/>
        <w:keepNext/>
        <w:numPr>
          <w:ilvl w:val="1"/>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934" w:name="_Toc267414336"/>
      <w:bookmarkStart w:id="935" w:name="_Toc267414474"/>
      <w:bookmarkStart w:id="936" w:name="_Toc267414612"/>
      <w:bookmarkStart w:id="937" w:name="_Toc267414750"/>
      <w:bookmarkStart w:id="938" w:name="_Toc267497105"/>
      <w:bookmarkStart w:id="939" w:name="_Toc267509332"/>
      <w:bookmarkStart w:id="940" w:name="_Toc267509802"/>
      <w:bookmarkStart w:id="941" w:name="_Toc267509939"/>
      <w:bookmarkStart w:id="942" w:name="_Toc268466810"/>
      <w:bookmarkStart w:id="943" w:name="_Toc268475401"/>
      <w:bookmarkStart w:id="944" w:name="_Toc268511133"/>
      <w:bookmarkStart w:id="945" w:name="_Toc270081461"/>
      <w:bookmarkStart w:id="946" w:name="_Toc270261370"/>
      <w:bookmarkStart w:id="947" w:name="_Toc270263368"/>
      <w:bookmarkStart w:id="948" w:name="_Toc270326122"/>
      <w:bookmarkStart w:id="949" w:name="_Toc271368934"/>
      <w:bookmarkStart w:id="950" w:name="_Toc271372509"/>
      <w:bookmarkStart w:id="951" w:name="_Toc272260407"/>
      <w:bookmarkStart w:id="952" w:name="_Toc272263142"/>
      <w:bookmarkStart w:id="953" w:name="_Toc272403931"/>
      <w:bookmarkStart w:id="954" w:name="_Toc272419128"/>
      <w:bookmarkStart w:id="955" w:name="_Toc272420622"/>
      <w:bookmarkStart w:id="956" w:name="_Toc272427845"/>
      <w:bookmarkStart w:id="957" w:name="_Toc272429543"/>
      <w:bookmarkStart w:id="958" w:name="_Toc272430151"/>
      <w:bookmarkStart w:id="959" w:name="_Toc272430761"/>
      <w:bookmarkStart w:id="960" w:name="_Toc272482964"/>
      <w:bookmarkStart w:id="961" w:name="_Toc272483566"/>
      <w:bookmarkStart w:id="962" w:name="_Toc272484172"/>
      <w:bookmarkStart w:id="963" w:name="_Toc272485207"/>
      <w:bookmarkStart w:id="964" w:name="_Toc272485785"/>
      <w:bookmarkStart w:id="965" w:name="_Toc272486363"/>
      <w:bookmarkStart w:id="966" w:name="_Toc272494616"/>
      <w:bookmarkStart w:id="967" w:name="_Toc272495227"/>
      <w:bookmarkStart w:id="968" w:name="_Toc272495857"/>
      <w:bookmarkStart w:id="969" w:name="_Toc272496467"/>
      <w:bookmarkStart w:id="970" w:name="_Toc273970585"/>
      <w:bookmarkStart w:id="971" w:name="_Toc273971224"/>
      <w:bookmarkStart w:id="972" w:name="_Toc273971862"/>
      <w:bookmarkStart w:id="973" w:name="_Toc273985366"/>
      <w:bookmarkStart w:id="974" w:name="_Toc274306346"/>
      <w:bookmarkStart w:id="975" w:name="_Toc274577038"/>
      <w:bookmarkStart w:id="976" w:name="_Toc276032495"/>
      <w:bookmarkStart w:id="977" w:name="_Toc276033121"/>
      <w:bookmarkStart w:id="978" w:name="_Toc337480267"/>
      <w:bookmarkStart w:id="979" w:name="_Toc337480327"/>
      <w:bookmarkStart w:id="980" w:name="_Toc337480588"/>
      <w:bookmarkStart w:id="981" w:name="_Toc337543438"/>
      <w:bookmarkStart w:id="982" w:name="_Toc337548467"/>
      <w:bookmarkStart w:id="983" w:name="_Toc337639162"/>
      <w:bookmarkStart w:id="984" w:name="_Toc341260884"/>
      <w:bookmarkStart w:id="985" w:name="_Toc341280217"/>
      <w:bookmarkStart w:id="986" w:name="_Toc341280301"/>
      <w:bookmarkStart w:id="987" w:name="_Toc403638590"/>
      <w:bookmarkStart w:id="988" w:name="_Toc405219101"/>
      <w:bookmarkStart w:id="989" w:name="_Toc405219187"/>
      <w:bookmarkStart w:id="990" w:name="_Toc405327549"/>
      <w:bookmarkStart w:id="991" w:name="_Toc405329478"/>
      <w:bookmarkStart w:id="992" w:name="_Toc407099948"/>
      <w:bookmarkStart w:id="993" w:name="_Toc408241585"/>
      <w:bookmarkStart w:id="994" w:name="_Toc409518741"/>
      <w:bookmarkStart w:id="995" w:name="_Toc409533392"/>
      <w:bookmarkStart w:id="996" w:name="_Toc413062453"/>
      <w:bookmarkStart w:id="997" w:name="_Toc413063305"/>
      <w:bookmarkStart w:id="998" w:name="_Toc413068648"/>
      <w:bookmarkStart w:id="999" w:name="_Toc413069131"/>
      <w:bookmarkStart w:id="1000" w:name="_Toc413071958"/>
      <w:bookmarkStart w:id="1001" w:name="_Toc413074674"/>
      <w:bookmarkStart w:id="1002" w:name="_Toc413079234"/>
      <w:bookmarkStart w:id="1003" w:name="_Toc413079706"/>
      <w:bookmarkStart w:id="1004" w:name="_Toc413079751"/>
      <w:bookmarkStart w:id="1005" w:name="_Toc413081826"/>
      <w:bookmarkStart w:id="1006" w:name="_Toc413233457"/>
      <w:bookmarkStart w:id="1007" w:name="_Toc413234711"/>
      <w:bookmarkStart w:id="1008" w:name="_Toc420059321"/>
      <w:bookmarkStart w:id="1009" w:name="_Toc420060355"/>
      <w:bookmarkStart w:id="1010" w:name="_Toc420060394"/>
      <w:bookmarkStart w:id="1011" w:name="_Toc420397686"/>
      <w:bookmarkStart w:id="1012" w:name="_Toc420424502"/>
      <w:bookmarkStart w:id="1013" w:name="_Toc420572838"/>
      <w:bookmarkStart w:id="1014" w:name="_Toc420580166"/>
      <w:bookmarkStart w:id="1015" w:name="_Toc420585340"/>
      <w:bookmarkStart w:id="1016" w:name="_Toc420597825"/>
      <w:bookmarkStart w:id="1017" w:name="_Toc420598639"/>
      <w:bookmarkStart w:id="1018" w:name="_Toc421139322"/>
      <w:bookmarkStart w:id="1019" w:name="_Toc421626404"/>
      <w:bookmarkStart w:id="1020" w:name="_Toc422389903"/>
      <w:bookmarkStart w:id="1021" w:name="_Toc422758143"/>
      <w:bookmarkStart w:id="1022" w:name="_Toc423619513"/>
      <w:bookmarkStart w:id="1023" w:name="_Toc423620576"/>
      <w:bookmarkStart w:id="1024" w:name="_Toc423620647"/>
      <w:bookmarkStart w:id="1025" w:name="_Toc427930415"/>
      <w:bookmarkStart w:id="1026" w:name="_Toc427930486"/>
      <w:bookmarkStart w:id="1027" w:name="_Toc430353881"/>
      <w:bookmarkStart w:id="1028" w:name="_Toc430354776"/>
      <w:bookmarkStart w:id="1029" w:name="_Toc431296347"/>
      <w:bookmarkStart w:id="1030" w:name="_Toc431296964"/>
      <w:bookmarkStart w:id="1031" w:name="_Toc431296977"/>
      <w:bookmarkStart w:id="1032" w:name="_Toc431297245"/>
      <w:bookmarkStart w:id="1033" w:name="_Toc431297268"/>
      <w:bookmarkStart w:id="1034" w:name="_Toc431297291"/>
      <w:bookmarkStart w:id="1035" w:name="_Toc431826235"/>
      <w:bookmarkStart w:id="1036" w:name="_Toc431828615"/>
      <w:bookmarkStart w:id="1037" w:name="_Toc431828641"/>
      <w:bookmarkStart w:id="1038" w:name="_Toc431828667"/>
      <w:bookmarkStart w:id="1039" w:name="_Toc431828698"/>
      <w:bookmarkStart w:id="1040" w:name="_Toc431828723"/>
      <w:bookmarkStart w:id="1041" w:name="_Toc431828754"/>
      <w:bookmarkStart w:id="1042" w:name="_Toc431828816"/>
      <w:bookmarkStart w:id="1043" w:name="_Toc431889559"/>
      <w:bookmarkStart w:id="1044" w:name="_Toc431893320"/>
      <w:bookmarkStart w:id="1045" w:name="_Toc431896594"/>
      <w:bookmarkStart w:id="1046" w:name="_Toc431908032"/>
      <w:bookmarkStart w:id="1047" w:name="_Toc431909774"/>
      <w:bookmarkStart w:id="1048" w:name="_Toc431910468"/>
      <w:bookmarkStart w:id="1049" w:name="_Toc431910497"/>
      <w:bookmarkStart w:id="1050" w:name="_Toc431910813"/>
      <w:bookmarkStart w:id="1051" w:name="_Toc435454988"/>
      <w:bookmarkStart w:id="1052" w:name="_Toc435536662"/>
      <w:bookmarkStart w:id="1053" w:name="_Toc435695738"/>
      <w:bookmarkStart w:id="1054" w:name="_Toc435695769"/>
      <w:bookmarkStart w:id="1055" w:name="_Toc435697197"/>
      <w:bookmarkStart w:id="1056" w:name="_Toc435728257"/>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4441D4DA" w14:textId="77777777" w:rsidR="00FA54E7" w:rsidRPr="00FA54E7" w:rsidRDefault="00FA54E7" w:rsidP="00430F72">
      <w:pPr>
        <w:pStyle w:val="ListParagraph"/>
        <w:keepNext/>
        <w:numPr>
          <w:ilvl w:val="1"/>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1057" w:name="_Toc267414337"/>
      <w:bookmarkStart w:id="1058" w:name="_Toc267414475"/>
      <w:bookmarkStart w:id="1059" w:name="_Toc267414613"/>
      <w:bookmarkStart w:id="1060" w:name="_Toc267414751"/>
      <w:bookmarkStart w:id="1061" w:name="_Toc267497106"/>
      <w:bookmarkStart w:id="1062" w:name="_Toc267509333"/>
      <w:bookmarkStart w:id="1063" w:name="_Toc267509803"/>
      <w:bookmarkStart w:id="1064" w:name="_Toc267509940"/>
      <w:bookmarkStart w:id="1065" w:name="_Toc268466811"/>
      <w:bookmarkStart w:id="1066" w:name="_Toc268475402"/>
      <w:bookmarkStart w:id="1067" w:name="_Toc268511134"/>
      <w:bookmarkStart w:id="1068" w:name="_Toc270081462"/>
      <w:bookmarkStart w:id="1069" w:name="_Toc270261371"/>
      <w:bookmarkStart w:id="1070" w:name="_Toc270263369"/>
      <w:bookmarkStart w:id="1071" w:name="_Toc270326123"/>
      <w:bookmarkStart w:id="1072" w:name="_Toc271368935"/>
      <w:bookmarkStart w:id="1073" w:name="_Toc271372510"/>
      <w:bookmarkStart w:id="1074" w:name="_Toc272260408"/>
      <w:bookmarkStart w:id="1075" w:name="_Toc272263143"/>
      <w:bookmarkStart w:id="1076" w:name="_Toc272403932"/>
      <w:bookmarkStart w:id="1077" w:name="_Toc272419129"/>
      <w:bookmarkStart w:id="1078" w:name="_Toc272420623"/>
      <w:bookmarkStart w:id="1079" w:name="_Toc272427846"/>
      <w:bookmarkStart w:id="1080" w:name="_Toc272429544"/>
      <w:bookmarkStart w:id="1081" w:name="_Toc272430152"/>
      <w:bookmarkStart w:id="1082" w:name="_Toc272430762"/>
      <w:bookmarkStart w:id="1083" w:name="_Toc272482965"/>
      <w:bookmarkStart w:id="1084" w:name="_Toc272483567"/>
      <w:bookmarkStart w:id="1085" w:name="_Toc272484173"/>
      <w:bookmarkStart w:id="1086" w:name="_Toc272485208"/>
      <w:bookmarkStart w:id="1087" w:name="_Toc272485786"/>
      <w:bookmarkStart w:id="1088" w:name="_Toc272486364"/>
      <w:bookmarkStart w:id="1089" w:name="_Toc272494617"/>
      <w:bookmarkStart w:id="1090" w:name="_Toc272495228"/>
      <w:bookmarkStart w:id="1091" w:name="_Toc272495858"/>
      <w:bookmarkStart w:id="1092" w:name="_Toc272496468"/>
      <w:bookmarkStart w:id="1093" w:name="_Toc273970586"/>
      <w:bookmarkStart w:id="1094" w:name="_Toc273971225"/>
      <w:bookmarkStart w:id="1095" w:name="_Toc273971863"/>
      <w:bookmarkStart w:id="1096" w:name="_Toc273985367"/>
      <w:bookmarkStart w:id="1097" w:name="_Toc274306347"/>
      <w:bookmarkStart w:id="1098" w:name="_Toc274577039"/>
      <w:bookmarkStart w:id="1099" w:name="_Toc276032496"/>
      <w:bookmarkStart w:id="1100" w:name="_Toc276033122"/>
      <w:bookmarkStart w:id="1101" w:name="_Toc337480268"/>
      <w:bookmarkStart w:id="1102" w:name="_Toc337480328"/>
      <w:bookmarkStart w:id="1103" w:name="_Toc337480589"/>
      <w:bookmarkStart w:id="1104" w:name="_Toc337543439"/>
      <w:bookmarkStart w:id="1105" w:name="_Toc337548468"/>
      <w:bookmarkStart w:id="1106" w:name="_Toc337639163"/>
      <w:bookmarkStart w:id="1107" w:name="_Toc341260885"/>
      <w:bookmarkStart w:id="1108" w:name="_Toc341280218"/>
      <w:bookmarkStart w:id="1109" w:name="_Toc341280302"/>
      <w:bookmarkStart w:id="1110" w:name="_Toc403638591"/>
      <w:bookmarkStart w:id="1111" w:name="_Toc405219102"/>
      <w:bookmarkStart w:id="1112" w:name="_Toc405219188"/>
      <w:bookmarkStart w:id="1113" w:name="_Toc405327550"/>
      <w:bookmarkStart w:id="1114" w:name="_Toc405329479"/>
      <w:bookmarkStart w:id="1115" w:name="_Toc407099949"/>
      <w:bookmarkStart w:id="1116" w:name="_Toc408241586"/>
      <w:bookmarkStart w:id="1117" w:name="_Toc409518742"/>
      <w:bookmarkStart w:id="1118" w:name="_Toc409533393"/>
      <w:bookmarkStart w:id="1119" w:name="_Toc413062454"/>
      <w:bookmarkStart w:id="1120" w:name="_Toc413063306"/>
      <w:bookmarkStart w:id="1121" w:name="_Toc413068649"/>
      <w:bookmarkStart w:id="1122" w:name="_Toc413069132"/>
      <w:bookmarkStart w:id="1123" w:name="_Toc413071959"/>
      <w:bookmarkStart w:id="1124" w:name="_Toc413074675"/>
      <w:bookmarkStart w:id="1125" w:name="_Toc413079235"/>
      <w:bookmarkStart w:id="1126" w:name="_Toc413079707"/>
      <w:bookmarkStart w:id="1127" w:name="_Toc413079752"/>
      <w:bookmarkStart w:id="1128" w:name="_Toc413081827"/>
      <w:bookmarkStart w:id="1129" w:name="_Toc413233458"/>
      <w:bookmarkStart w:id="1130" w:name="_Toc413234712"/>
      <w:bookmarkStart w:id="1131" w:name="_Toc420059322"/>
      <w:bookmarkStart w:id="1132" w:name="_Toc420060356"/>
      <w:bookmarkStart w:id="1133" w:name="_Toc420060395"/>
      <w:bookmarkStart w:id="1134" w:name="_Toc420397687"/>
      <w:bookmarkStart w:id="1135" w:name="_Toc420424503"/>
      <w:bookmarkStart w:id="1136" w:name="_Toc420572839"/>
      <w:bookmarkStart w:id="1137" w:name="_Toc420580167"/>
      <w:bookmarkStart w:id="1138" w:name="_Toc420585341"/>
      <w:bookmarkStart w:id="1139" w:name="_Toc420597826"/>
      <w:bookmarkStart w:id="1140" w:name="_Toc420598640"/>
      <w:bookmarkStart w:id="1141" w:name="_Toc421139323"/>
      <w:bookmarkStart w:id="1142" w:name="_Toc421626405"/>
      <w:bookmarkStart w:id="1143" w:name="_Toc422389904"/>
      <w:bookmarkStart w:id="1144" w:name="_Toc422758144"/>
      <w:bookmarkStart w:id="1145" w:name="_Toc423619514"/>
      <w:bookmarkStart w:id="1146" w:name="_Toc423620577"/>
      <w:bookmarkStart w:id="1147" w:name="_Toc423620648"/>
      <w:bookmarkStart w:id="1148" w:name="_Toc427930416"/>
      <w:bookmarkStart w:id="1149" w:name="_Toc427930487"/>
      <w:bookmarkStart w:id="1150" w:name="_Toc430353882"/>
      <w:bookmarkStart w:id="1151" w:name="_Toc430354777"/>
      <w:bookmarkStart w:id="1152" w:name="_Toc431296348"/>
      <w:bookmarkStart w:id="1153" w:name="_Toc431296965"/>
      <w:bookmarkStart w:id="1154" w:name="_Toc431296978"/>
      <w:bookmarkStart w:id="1155" w:name="_Toc431297246"/>
      <w:bookmarkStart w:id="1156" w:name="_Toc431297269"/>
      <w:bookmarkStart w:id="1157" w:name="_Toc431297292"/>
      <w:bookmarkStart w:id="1158" w:name="_Toc431826236"/>
      <w:bookmarkStart w:id="1159" w:name="_Toc431828616"/>
      <w:bookmarkStart w:id="1160" w:name="_Toc431828642"/>
      <w:bookmarkStart w:id="1161" w:name="_Toc431828668"/>
      <w:bookmarkStart w:id="1162" w:name="_Toc431828699"/>
      <w:bookmarkStart w:id="1163" w:name="_Toc431828724"/>
      <w:bookmarkStart w:id="1164" w:name="_Toc431828755"/>
      <w:bookmarkStart w:id="1165" w:name="_Toc431828817"/>
      <w:bookmarkStart w:id="1166" w:name="_Toc431889560"/>
      <w:bookmarkStart w:id="1167" w:name="_Toc431893321"/>
      <w:bookmarkStart w:id="1168" w:name="_Toc431896595"/>
      <w:bookmarkStart w:id="1169" w:name="_Toc431908033"/>
      <w:bookmarkStart w:id="1170" w:name="_Toc431909775"/>
      <w:bookmarkStart w:id="1171" w:name="_Toc431910469"/>
      <w:bookmarkStart w:id="1172" w:name="_Toc431910498"/>
      <w:bookmarkStart w:id="1173" w:name="_Toc431910814"/>
      <w:bookmarkStart w:id="1174" w:name="_Toc435454989"/>
      <w:bookmarkStart w:id="1175" w:name="_Toc435536663"/>
      <w:bookmarkStart w:id="1176" w:name="_Toc435695739"/>
      <w:bookmarkStart w:id="1177" w:name="_Toc435695770"/>
      <w:bookmarkStart w:id="1178" w:name="_Toc435697198"/>
      <w:bookmarkStart w:id="1179" w:name="_Toc435728258"/>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4441D4DB" w14:textId="77777777" w:rsidR="00FA54E7" w:rsidRPr="00FA54E7" w:rsidRDefault="00FA54E7" w:rsidP="00430F72">
      <w:pPr>
        <w:pStyle w:val="ListParagraph"/>
        <w:keepNext/>
        <w:numPr>
          <w:ilvl w:val="1"/>
          <w:numId w:val="5"/>
        </w:numPr>
        <w:tabs>
          <w:tab w:val="left" w:pos="540"/>
          <w:tab w:val="left" w:pos="720"/>
        </w:tabs>
        <w:spacing w:before="240" w:after="60" w:line="360" w:lineRule="auto"/>
        <w:contextualSpacing w:val="0"/>
        <w:outlineLvl w:val="1"/>
        <w:rPr>
          <w:rFonts w:ascii="Arial" w:eastAsia="Times New Roman" w:hAnsi="Arial" w:cs="Arial"/>
          <w:b/>
          <w:iCs/>
          <w:vanish/>
          <w:sz w:val="28"/>
          <w:szCs w:val="28"/>
        </w:rPr>
      </w:pPr>
      <w:bookmarkStart w:id="1180" w:name="_Toc267414338"/>
      <w:bookmarkStart w:id="1181" w:name="_Toc267414476"/>
      <w:bookmarkStart w:id="1182" w:name="_Toc267414614"/>
      <w:bookmarkStart w:id="1183" w:name="_Toc267414752"/>
      <w:bookmarkStart w:id="1184" w:name="_Toc267497107"/>
      <w:bookmarkStart w:id="1185" w:name="_Toc267509334"/>
      <w:bookmarkStart w:id="1186" w:name="_Toc267509804"/>
      <w:bookmarkStart w:id="1187" w:name="_Toc267509941"/>
      <w:bookmarkStart w:id="1188" w:name="_Toc268466812"/>
      <w:bookmarkStart w:id="1189" w:name="_Toc268475403"/>
      <w:bookmarkStart w:id="1190" w:name="_Toc268511135"/>
      <w:bookmarkStart w:id="1191" w:name="_Toc270081463"/>
      <w:bookmarkStart w:id="1192" w:name="_Toc270261372"/>
      <w:bookmarkStart w:id="1193" w:name="_Toc270263370"/>
      <w:bookmarkStart w:id="1194" w:name="_Toc270326124"/>
      <w:bookmarkStart w:id="1195" w:name="_Toc271368936"/>
      <w:bookmarkStart w:id="1196" w:name="_Toc271372511"/>
      <w:bookmarkStart w:id="1197" w:name="_Toc272260409"/>
      <w:bookmarkStart w:id="1198" w:name="_Toc272263144"/>
      <w:bookmarkStart w:id="1199" w:name="_Toc272403933"/>
      <w:bookmarkStart w:id="1200" w:name="_Toc272419130"/>
      <w:bookmarkStart w:id="1201" w:name="_Toc272420624"/>
      <w:bookmarkStart w:id="1202" w:name="_Toc272427847"/>
      <w:bookmarkStart w:id="1203" w:name="_Toc272429545"/>
      <w:bookmarkStart w:id="1204" w:name="_Toc272430153"/>
      <w:bookmarkStart w:id="1205" w:name="_Toc272430763"/>
      <w:bookmarkStart w:id="1206" w:name="_Toc272482966"/>
      <w:bookmarkStart w:id="1207" w:name="_Toc272483568"/>
      <w:bookmarkStart w:id="1208" w:name="_Toc272484174"/>
      <w:bookmarkStart w:id="1209" w:name="_Toc272485209"/>
      <w:bookmarkStart w:id="1210" w:name="_Toc272485787"/>
      <w:bookmarkStart w:id="1211" w:name="_Toc272486365"/>
      <w:bookmarkStart w:id="1212" w:name="_Toc272494618"/>
      <w:bookmarkStart w:id="1213" w:name="_Toc272495229"/>
      <w:bookmarkStart w:id="1214" w:name="_Toc272495859"/>
      <w:bookmarkStart w:id="1215" w:name="_Toc272496469"/>
      <w:bookmarkStart w:id="1216" w:name="_Toc273970587"/>
      <w:bookmarkStart w:id="1217" w:name="_Toc273971226"/>
      <w:bookmarkStart w:id="1218" w:name="_Toc273971864"/>
      <w:bookmarkStart w:id="1219" w:name="_Toc273985368"/>
      <w:bookmarkStart w:id="1220" w:name="_Toc274306348"/>
      <w:bookmarkStart w:id="1221" w:name="_Toc274577040"/>
      <w:bookmarkStart w:id="1222" w:name="_Toc276032497"/>
      <w:bookmarkStart w:id="1223" w:name="_Toc276033123"/>
      <w:bookmarkStart w:id="1224" w:name="_Toc337480269"/>
      <w:bookmarkStart w:id="1225" w:name="_Toc337480329"/>
      <w:bookmarkStart w:id="1226" w:name="_Toc337480590"/>
      <w:bookmarkStart w:id="1227" w:name="_Toc337543440"/>
      <w:bookmarkStart w:id="1228" w:name="_Toc337548469"/>
      <w:bookmarkStart w:id="1229" w:name="_Toc337639164"/>
      <w:bookmarkStart w:id="1230" w:name="_Toc341260886"/>
      <w:bookmarkStart w:id="1231" w:name="_Toc341280219"/>
      <w:bookmarkStart w:id="1232" w:name="_Toc341280303"/>
      <w:bookmarkStart w:id="1233" w:name="_Toc403638592"/>
      <w:bookmarkStart w:id="1234" w:name="_Toc405219103"/>
      <w:bookmarkStart w:id="1235" w:name="_Toc405219189"/>
      <w:bookmarkStart w:id="1236" w:name="_Toc405327551"/>
      <w:bookmarkStart w:id="1237" w:name="_Toc405329480"/>
      <w:bookmarkStart w:id="1238" w:name="_Toc407099950"/>
      <w:bookmarkStart w:id="1239" w:name="_Toc408241587"/>
      <w:bookmarkStart w:id="1240" w:name="_Toc409518743"/>
      <w:bookmarkStart w:id="1241" w:name="_Toc409533394"/>
      <w:bookmarkStart w:id="1242" w:name="_Toc413062455"/>
      <w:bookmarkStart w:id="1243" w:name="_Toc413063307"/>
      <w:bookmarkStart w:id="1244" w:name="_Toc413068650"/>
      <w:bookmarkStart w:id="1245" w:name="_Toc413069133"/>
      <w:bookmarkStart w:id="1246" w:name="_Toc413071960"/>
      <w:bookmarkStart w:id="1247" w:name="_Toc413074676"/>
      <w:bookmarkStart w:id="1248" w:name="_Toc413079236"/>
      <w:bookmarkStart w:id="1249" w:name="_Toc413079708"/>
      <w:bookmarkStart w:id="1250" w:name="_Toc413079753"/>
      <w:bookmarkStart w:id="1251" w:name="_Toc413081828"/>
      <w:bookmarkStart w:id="1252" w:name="_Toc413233459"/>
      <w:bookmarkStart w:id="1253" w:name="_Toc413234713"/>
      <w:bookmarkStart w:id="1254" w:name="_Toc420059323"/>
      <w:bookmarkStart w:id="1255" w:name="_Toc420060357"/>
      <w:bookmarkStart w:id="1256" w:name="_Toc420060396"/>
      <w:bookmarkStart w:id="1257" w:name="_Toc420397688"/>
      <w:bookmarkStart w:id="1258" w:name="_Toc420424504"/>
      <w:bookmarkStart w:id="1259" w:name="_Toc420572840"/>
      <w:bookmarkStart w:id="1260" w:name="_Toc420580168"/>
      <w:bookmarkStart w:id="1261" w:name="_Toc420585342"/>
      <w:bookmarkStart w:id="1262" w:name="_Toc420597827"/>
      <w:bookmarkStart w:id="1263" w:name="_Toc420598641"/>
      <w:bookmarkStart w:id="1264" w:name="_Toc421139324"/>
      <w:bookmarkStart w:id="1265" w:name="_Toc421626406"/>
      <w:bookmarkStart w:id="1266" w:name="_Toc422389905"/>
      <w:bookmarkStart w:id="1267" w:name="_Toc422758145"/>
      <w:bookmarkStart w:id="1268" w:name="_Toc423619515"/>
      <w:bookmarkStart w:id="1269" w:name="_Toc423620578"/>
      <w:bookmarkStart w:id="1270" w:name="_Toc423620649"/>
      <w:bookmarkStart w:id="1271" w:name="_Toc427930417"/>
      <w:bookmarkStart w:id="1272" w:name="_Toc427930488"/>
      <w:bookmarkStart w:id="1273" w:name="_Toc430353883"/>
      <w:bookmarkStart w:id="1274" w:name="_Toc430354778"/>
      <w:bookmarkStart w:id="1275" w:name="_Toc431296349"/>
      <w:bookmarkStart w:id="1276" w:name="_Toc431296966"/>
      <w:bookmarkStart w:id="1277" w:name="_Toc431296979"/>
      <w:bookmarkStart w:id="1278" w:name="_Toc431297247"/>
      <w:bookmarkStart w:id="1279" w:name="_Toc431297270"/>
      <w:bookmarkStart w:id="1280" w:name="_Toc431297293"/>
      <w:bookmarkStart w:id="1281" w:name="_Toc431826237"/>
      <w:bookmarkStart w:id="1282" w:name="_Toc431828617"/>
      <w:bookmarkStart w:id="1283" w:name="_Toc431828643"/>
      <w:bookmarkStart w:id="1284" w:name="_Toc431828669"/>
      <w:bookmarkStart w:id="1285" w:name="_Toc431828700"/>
      <w:bookmarkStart w:id="1286" w:name="_Toc431828725"/>
      <w:bookmarkStart w:id="1287" w:name="_Toc431828756"/>
      <w:bookmarkStart w:id="1288" w:name="_Toc431828818"/>
      <w:bookmarkStart w:id="1289" w:name="_Toc431889561"/>
      <w:bookmarkStart w:id="1290" w:name="_Toc431893322"/>
      <w:bookmarkStart w:id="1291" w:name="_Toc431896596"/>
      <w:bookmarkStart w:id="1292" w:name="_Toc431908034"/>
      <w:bookmarkStart w:id="1293" w:name="_Toc431909776"/>
      <w:bookmarkStart w:id="1294" w:name="_Toc431910470"/>
      <w:bookmarkStart w:id="1295" w:name="_Toc431910499"/>
      <w:bookmarkStart w:id="1296" w:name="_Toc431910815"/>
      <w:bookmarkStart w:id="1297" w:name="_Toc435454990"/>
      <w:bookmarkStart w:id="1298" w:name="_Toc435536664"/>
      <w:bookmarkStart w:id="1299" w:name="_Toc435695740"/>
      <w:bookmarkStart w:id="1300" w:name="_Toc435695771"/>
      <w:bookmarkStart w:id="1301" w:name="_Toc435697199"/>
      <w:bookmarkStart w:id="1302" w:name="_Toc43572825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4441D4DC" w14:textId="230D989C" w:rsidR="00D62F10" w:rsidRPr="00C4058F" w:rsidRDefault="00C51C4C" w:rsidP="00521B0F">
      <w:pPr>
        <w:pBdr>
          <w:top w:val="single" w:sz="24" w:space="1" w:color="0070C0"/>
          <w:left w:val="single" w:sz="24" w:space="4" w:color="0070C0"/>
          <w:bottom w:val="single" w:sz="24" w:space="14" w:color="0070C0"/>
          <w:right w:val="single" w:sz="24" w:space="4" w:color="0070C0"/>
        </w:pBdr>
        <w:shd w:val="clear" w:color="auto" w:fill="365F91" w:themeFill="accent1" w:themeFillShade="BF"/>
        <w:jc w:val="center"/>
        <w:rPr>
          <w:rFonts w:ascii="Arial" w:hAnsi="Arial" w:cs="Arial"/>
          <w:b/>
          <w:smallCaps/>
          <w:sz w:val="32"/>
        </w:rPr>
      </w:pPr>
      <w:r w:rsidRPr="00C4058F">
        <w:rPr>
          <w:rFonts w:ascii="Arial" w:hAnsi="Arial" w:cs="Arial"/>
          <w:noProof/>
        </w:rPr>
        <w:drawing>
          <wp:inline distT="0" distB="0" distL="0" distR="0" wp14:anchorId="54B1AD4D" wp14:editId="3F5257F0">
            <wp:extent cx="839470" cy="948690"/>
            <wp:effectExtent l="0" t="0" r="0" b="3810"/>
            <wp:docPr id="3" name="Picture 3" descr="NCVT 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VT M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9470" cy="948690"/>
                    </a:xfrm>
                    <a:prstGeom prst="rect">
                      <a:avLst/>
                    </a:prstGeom>
                    <a:noFill/>
                    <a:ln>
                      <a:noFill/>
                    </a:ln>
                  </pic:spPr>
                </pic:pic>
              </a:graphicData>
            </a:graphic>
          </wp:inline>
        </w:drawing>
      </w:r>
    </w:p>
    <w:p w14:paraId="4441D4DD" w14:textId="77777777" w:rsidR="00D62F10" w:rsidRPr="00C4058F" w:rsidRDefault="00D62F10" w:rsidP="00521B0F">
      <w:pPr>
        <w:pBdr>
          <w:top w:val="single" w:sz="24" w:space="1" w:color="0070C0"/>
          <w:left w:val="single" w:sz="24" w:space="4" w:color="0070C0"/>
          <w:bottom w:val="single" w:sz="24" w:space="14" w:color="0070C0"/>
          <w:right w:val="single" w:sz="24" w:space="4" w:color="0070C0"/>
        </w:pBdr>
        <w:shd w:val="clear" w:color="auto" w:fill="C1E2A7"/>
        <w:jc w:val="center"/>
        <w:rPr>
          <w:rFonts w:ascii="Arial" w:hAnsi="Arial" w:cs="Arial"/>
          <w:b/>
          <w:smallCaps/>
          <w:color w:val="000000"/>
          <w:sz w:val="48"/>
          <w:szCs w:val="44"/>
        </w:rPr>
      </w:pPr>
    </w:p>
    <w:p w14:paraId="4441D4DE" w14:textId="77777777" w:rsidR="00D62F10" w:rsidRPr="00C4058F" w:rsidRDefault="000C0DE2" w:rsidP="00521B0F">
      <w:pPr>
        <w:pBdr>
          <w:top w:val="single" w:sz="24" w:space="1" w:color="0070C0"/>
          <w:left w:val="single" w:sz="24" w:space="4" w:color="0070C0"/>
          <w:bottom w:val="single" w:sz="24" w:space="14" w:color="0070C0"/>
          <w:right w:val="single" w:sz="24" w:space="4" w:color="0070C0"/>
        </w:pBdr>
        <w:shd w:val="clear" w:color="auto" w:fill="C1E2A7"/>
        <w:jc w:val="center"/>
        <w:rPr>
          <w:rFonts w:ascii="Arial" w:hAnsi="Arial" w:cs="Arial"/>
          <w:b/>
          <w:smallCaps/>
          <w:color w:val="000000"/>
          <w:sz w:val="48"/>
          <w:szCs w:val="48"/>
        </w:rPr>
      </w:pPr>
      <w:r w:rsidRPr="00C4058F">
        <w:rPr>
          <w:rFonts w:ascii="Arial" w:hAnsi="Arial" w:cs="Arial"/>
          <w:b/>
          <w:smallCaps/>
          <w:color w:val="000000"/>
          <w:sz w:val="48"/>
          <w:szCs w:val="48"/>
        </w:rPr>
        <w:t>User Manual</w:t>
      </w:r>
    </w:p>
    <w:p w14:paraId="4441D4DF" w14:textId="77777777" w:rsidR="00D62F10" w:rsidRPr="00C4058F" w:rsidRDefault="00D62F10" w:rsidP="00521B0F">
      <w:pPr>
        <w:pStyle w:val="NoSpacing"/>
        <w:pBdr>
          <w:top w:val="single" w:sz="24" w:space="1" w:color="0070C0"/>
          <w:left w:val="single" w:sz="24" w:space="4" w:color="0070C0"/>
          <w:bottom w:val="single" w:sz="24" w:space="14" w:color="0070C0"/>
          <w:right w:val="single" w:sz="24" w:space="4" w:color="0070C0"/>
        </w:pBdr>
        <w:shd w:val="clear" w:color="auto" w:fill="C1E2A7"/>
        <w:jc w:val="center"/>
        <w:rPr>
          <w:rFonts w:ascii="Arial" w:hAnsi="Arial" w:cs="Arial"/>
          <w:b/>
          <w:sz w:val="48"/>
          <w:szCs w:val="48"/>
        </w:rPr>
      </w:pPr>
    </w:p>
    <w:p w14:paraId="4B40E52F" w14:textId="77777777" w:rsidR="00F84AE1" w:rsidRPr="00C4058F" w:rsidRDefault="00F84AE1" w:rsidP="00521B0F">
      <w:pPr>
        <w:pStyle w:val="NoSpacing"/>
        <w:pBdr>
          <w:top w:val="single" w:sz="24" w:space="1" w:color="0070C0"/>
          <w:left w:val="single" w:sz="24" w:space="4" w:color="0070C0"/>
          <w:bottom w:val="single" w:sz="24" w:space="14" w:color="0070C0"/>
          <w:right w:val="single" w:sz="24" w:space="4" w:color="0070C0"/>
        </w:pBdr>
        <w:shd w:val="clear" w:color="auto" w:fill="C1E2A7"/>
        <w:jc w:val="center"/>
        <w:rPr>
          <w:rFonts w:ascii="Arial" w:hAnsi="Arial" w:cs="Arial"/>
          <w:b/>
          <w:sz w:val="48"/>
          <w:szCs w:val="48"/>
        </w:rPr>
      </w:pPr>
    </w:p>
    <w:p w14:paraId="4441D4E3" w14:textId="64FE89B5" w:rsidR="00D62F10" w:rsidRPr="00C4058F" w:rsidRDefault="00D84E14" w:rsidP="00521B0F">
      <w:pPr>
        <w:pStyle w:val="NoSpacing"/>
        <w:pBdr>
          <w:top w:val="single" w:sz="24" w:space="1" w:color="0070C0"/>
          <w:left w:val="single" w:sz="24" w:space="4" w:color="0070C0"/>
          <w:bottom w:val="single" w:sz="24" w:space="14" w:color="0070C0"/>
          <w:right w:val="single" w:sz="24" w:space="4" w:color="0070C0"/>
        </w:pBdr>
        <w:shd w:val="clear" w:color="auto" w:fill="C1E2A7"/>
        <w:jc w:val="center"/>
        <w:rPr>
          <w:rFonts w:ascii="Arial" w:hAnsi="Arial" w:cs="Arial"/>
          <w:sz w:val="28"/>
          <w:szCs w:val="28"/>
        </w:rPr>
      </w:pPr>
      <w:r w:rsidRPr="00C4058F">
        <w:rPr>
          <w:rFonts w:ascii="Arial" w:eastAsiaTheme="minorHAnsi" w:hAnsi="Arial" w:cs="Arial"/>
          <w:b/>
          <w:smallCaps/>
          <w:color w:val="000000"/>
          <w:sz w:val="48"/>
          <w:szCs w:val="48"/>
        </w:rPr>
        <w:t>Examiner</w:t>
      </w:r>
      <w:r w:rsidR="00264134" w:rsidRPr="00C4058F">
        <w:rPr>
          <w:rFonts w:ascii="Arial" w:eastAsiaTheme="minorHAnsi" w:hAnsi="Arial" w:cs="Arial"/>
          <w:b/>
          <w:smallCaps/>
          <w:color w:val="000000"/>
          <w:sz w:val="48"/>
          <w:szCs w:val="48"/>
        </w:rPr>
        <w:t xml:space="preserve"> Module</w:t>
      </w:r>
    </w:p>
    <w:p w14:paraId="3A1BFE2F" w14:textId="77777777" w:rsidR="00F33E38" w:rsidRPr="00C4058F" w:rsidRDefault="00F33E38" w:rsidP="00521B0F">
      <w:pPr>
        <w:pStyle w:val="NoSpacing"/>
        <w:pBdr>
          <w:top w:val="single" w:sz="24" w:space="1" w:color="0070C0"/>
          <w:left w:val="single" w:sz="24" w:space="4" w:color="0070C0"/>
          <w:bottom w:val="single" w:sz="24" w:space="14" w:color="0070C0"/>
          <w:right w:val="single" w:sz="24" w:space="4" w:color="0070C0"/>
        </w:pBdr>
        <w:shd w:val="clear" w:color="auto" w:fill="C1E2A7"/>
        <w:jc w:val="center"/>
        <w:rPr>
          <w:rFonts w:ascii="Arial" w:hAnsi="Arial" w:cs="Arial"/>
          <w:sz w:val="28"/>
          <w:szCs w:val="28"/>
        </w:rPr>
      </w:pPr>
    </w:p>
    <w:p w14:paraId="5EF31E06" w14:textId="77777777" w:rsidR="00F33E38" w:rsidRPr="00C4058F" w:rsidRDefault="00F33E38" w:rsidP="00521B0F">
      <w:pPr>
        <w:pStyle w:val="NoSpacing"/>
        <w:pBdr>
          <w:top w:val="single" w:sz="24" w:space="1" w:color="0070C0"/>
          <w:left w:val="single" w:sz="24" w:space="4" w:color="0070C0"/>
          <w:bottom w:val="single" w:sz="24" w:space="14" w:color="0070C0"/>
          <w:right w:val="single" w:sz="24" w:space="4" w:color="0070C0"/>
        </w:pBdr>
        <w:shd w:val="clear" w:color="auto" w:fill="C1E2A7"/>
        <w:jc w:val="center"/>
        <w:rPr>
          <w:rFonts w:ascii="Arial" w:hAnsi="Arial" w:cs="Arial"/>
          <w:sz w:val="28"/>
          <w:szCs w:val="28"/>
        </w:rPr>
      </w:pPr>
    </w:p>
    <w:p w14:paraId="2FD3BAED" w14:textId="77777777" w:rsidR="00F33E38" w:rsidRPr="00C4058F" w:rsidRDefault="00F33E38" w:rsidP="00521B0F">
      <w:pPr>
        <w:pStyle w:val="NoSpacing"/>
        <w:pBdr>
          <w:top w:val="single" w:sz="24" w:space="1" w:color="0070C0"/>
          <w:left w:val="single" w:sz="24" w:space="4" w:color="0070C0"/>
          <w:bottom w:val="single" w:sz="24" w:space="14" w:color="0070C0"/>
          <w:right w:val="single" w:sz="24" w:space="4" w:color="0070C0"/>
        </w:pBdr>
        <w:shd w:val="clear" w:color="auto" w:fill="C1E2A7"/>
        <w:jc w:val="center"/>
        <w:rPr>
          <w:rFonts w:ascii="Arial" w:hAnsi="Arial" w:cs="Arial"/>
          <w:sz w:val="28"/>
          <w:szCs w:val="28"/>
        </w:rPr>
      </w:pPr>
    </w:p>
    <w:p w14:paraId="4441D4E4" w14:textId="77777777" w:rsidR="00655C9D" w:rsidRPr="00C4058F" w:rsidRDefault="00655C9D" w:rsidP="00521B0F">
      <w:pPr>
        <w:pStyle w:val="NoSpacing"/>
        <w:pBdr>
          <w:top w:val="single" w:sz="24" w:space="1" w:color="0070C0"/>
          <w:left w:val="single" w:sz="24" w:space="4" w:color="0070C0"/>
          <w:bottom w:val="single" w:sz="24" w:space="14" w:color="0070C0"/>
          <w:right w:val="single" w:sz="24" w:space="4" w:color="0070C0"/>
        </w:pBdr>
        <w:shd w:val="clear" w:color="auto" w:fill="C1E2A7"/>
        <w:jc w:val="center"/>
        <w:rPr>
          <w:rFonts w:ascii="Arial" w:hAnsi="Arial" w:cs="Arial"/>
          <w:sz w:val="28"/>
          <w:szCs w:val="28"/>
        </w:rPr>
      </w:pPr>
    </w:p>
    <w:p w14:paraId="4441D4E5" w14:textId="4CE7486B" w:rsidR="00D62F10" w:rsidRPr="00C4058F" w:rsidRDefault="00F349D2" w:rsidP="00521B0F">
      <w:pPr>
        <w:pStyle w:val="NoSpacing"/>
        <w:pBdr>
          <w:top w:val="single" w:sz="24" w:space="1" w:color="0070C0"/>
          <w:left w:val="single" w:sz="24" w:space="4" w:color="0070C0"/>
          <w:bottom w:val="single" w:sz="24" w:space="14" w:color="0070C0"/>
          <w:right w:val="single" w:sz="24" w:space="4" w:color="0070C0"/>
        </w:pBdr>
        <w:shd w:val="clear" w:color="auto" w:fill="C1E2A7"/>
        <w:spacing w:before="200" w:after="200" w:line="276" w:lineRule="auto"/>
        <w:jc w:val="center"/>
        <w:rPr>
          <w:rFonts w:ascii="Arial" w:hAnsi="Arial" w:cs="Arial"/>
          <w:b/>
          <w:sz w:val="48"/>
          <w:szCs w:val="48"/>
        </w:rPr>
      </w:pPr>
      <w:r w:rsidRPr="00C4058F">
        <w:rPr>
          <w:rFonts w:ascii="Arial" w:hAnsi="Arial" w:cs="Arial"/>
          <w:b/>
          <w:sz w:val="48"/>
          <w:szCs w:val="48"/>
        </w:rPr>
        <w:t>Ver–</w:t>
      </w:r>
      <w:r w:rsidR="00C6419C" w:rsidRPr="00C4058F">
        <w:rPr>
          <w:rFonts w:ascii="Arial" w:hAnsi="Arial" w:cs="Arial"/>
          <w:b/>
          <w:sz w:val="48"/>
          <w:szCs w:val="48"/>
        </w:rPr>
        <w:t>1.</w:t>
      </w:r>
      <w:r w:rsidR="009026A8" w:rsidRPr="00C4058F">
        <w:rPr>
          <w:rFonts w:ascii="Arial" w:hAnsi="Arial" w:cs="Arial"/>
          <w:b/>
          <w:sz w:val="48"/>
          <w:szCs w:val="48"/>
        </w:rPr>
        <w:t>0</w:t>
      </w:r>
      <w:r w:rsidR="00752C9C" w:rsidRPr="00C4058F">
        <w:rPr>
          <w:rFonts w:ascii="Arial" w:hAnsi="Arial" w:cs="Arial"/>
          <w:b/>
          <w:sz w:val="48"/>
          <w:szCs w:val="48"/>
        </w:rPr>
        <w:t>1</w:t>
      </w:r>
    </w:p>
    <w:p w14:paraId="4441D4E6" w14:textId="77777777" w:rsidR="00472747" w:rsidRPr="00C4058F" w:rsidRDefault="00472747" w:rsidP="00521B0F">
      <w:pPr>
        <w:pStyle w:val="NoSpacing"/>
        <w:pBdr>
          <w:top w:val="single" w:sz="24" w:space="1" w:color="0070C0"/>
          <w:left w:val="single" w:sz="24" w:space="4" w:color="0070C0"/>
          <w:bottom w:val="single" w:sz="24" w:space="14" w:color="0070C0"/>
          <w:right w:val="single" w:sz="24" w:space="4" w:color="0070C0"/>
        </w:pBdr>
        <w:shd w:val="clear" w:color="auto" w:fill="C1E2A7"/>
        <w:spacing w:before="200" w:after="200" w:line="360" w:lineRule="auto"/>
        <w:jc w:val="center"/>
        <w:rPr>
          <w:rFonts w:ascii="Arial" w:hAnsi="Arial" w:cs="Arial"/>
          <w:b/>
          <w:sz w:val="36"/>
          <w:szCs w:val="28"/>
        </w:rPr>
      </w:pPr>
    </w:p>
    <w:p w14:paraId="4441D4E7" w14:textId="062540F4" w:rsidR="00D62F10" w:rsidRPr="00C4058F" w:rsidRDefault="002D08B9" w:rsidP="00521B0F">
      <w:pPr>
        <w:pStyle w:val="NoSpacing"/>
        <w:pBdr>
          <w:top w:val="single" w:sz="24" w:space="1" w:color="0070C0"/>
          <w:left w:val="single" w:sz="24" w:space="4" w:color="0070C0"/>
          <w:bottom w:val="single" w:sz="24" w:space="14" w:color="0070C0"/>
          <w:right w:val="single" w:sz="24" w:space="4" w:color="0070C0"/>
        </w:pBdr>
        <w:shd w:val="clear" w:color="auto" w:fill="C1E2A7"/>
        <w:tabs>
          <w:tab w:val="left" w:pos="3195"/>
          <w:tab w:val="center" w:pos="4968"/>
        </w:tabs>
        <w:spacing w:before="200" w:after="200" w:line="360" w:lineRule="auto"/>
        <w:rPr>
          <w:rFonts w:ascii="Arial" w:hAnsi="Arial" w:cs="Arial"/>
          <w:b/>
          <w:sz w:val="48"/>
          <w:szCs w:val="48"/>
        </w:rPr>
      </w:pPr>
      <w:r w:rsidRPr="00C4058F">
        <w:rPr>
          <w:rFonts w:ascii="Arial" w:hAnsi="Arial" w:cs="Arial"/>
          <w:b/>
          <w:sz w:val="48"/>
          <w:szCs w:val="48"/>
        </w:rPr>
        <w:tab/>
      </w:r>
      <w:r w:rsidRPr="00C4058F">
        <w:rPr>
          <w:rFonts w:ascii="Arial" w:hAnsi="Arial" w:cs="Arial"/>
          <w:b/>
          <w:sz w:val="48"/>
          <w:szCs w:val="48"/>
        </w:rPr>
        <w:tab/>
      </w:r>
      <w:r w:rsidR="00D62F10" w:rsidRPr="00C4058F">
        <w:rPr>
          <w:rFonts w:ascii="Arial" w:hAnsi="Arial" w:cs="Arial"/>
          <w:b/>
          <w:sz w:val="48"/>
          <w:szCs w:val="48"/>
        </w:rPr>
        <w:t>[</w:t>
      </w:r>
      <w:r w:rsidR="00456791" w:rsidRPr="00C4058F">
        <w:rPr>
          <w:rFonts w:ascii="Arial" w:hAnsi="Arial" w:cs="Arial"/>
          <w:b/>
          <w:sz w:val="48"/>
          <w:szCs w:val="48"/>
        </w:rPr>
        <w:t>ITI</w:t>
      </w:r>
      <w:r w:rsidR="00D62F10" w:rsidRPr="00C4058F">
        <w:rPr>
          <w:rFonts w:ascii="Arial" w:hAnsi="Arial" w:cs="Arial"/>
          <w:b/>
          <w:sz w:val="48"/>
          <w:szCs w:val="48"/>
        </w:rPr>
        <w:t xml:space="preserve"> MODULE]</w:t>
      </w:r>
    </w:p>
    <w:p w14:paraId="4441D4E8" w14:textId="77777777" w:rsidR="00D62F10" w:rsidRPr="00C4058F" w:rsidRDefault="00D62F10" w:rsidP="00521B0F">
      <w:pPr>
        <w:pStyle w:val="NoSpacing"/>
        <w:pBdr>
          <w:top w:val="single" w:sz="24" w:space="1" w:color="0070C0"/>
          <w:left w:val="single" w:sz="24" w:space="4" w:color="0070C0"/>
          <w:bottom w:val="single" w:sz="24" w:space="14" w:color="0070C0"/>
          <w:right w:val="single" w:sz="24" w:space="4" w:color="0070C0"/>
        </w:pBdr>
        <w:shd w:val="clear" w:color="auto" w:fill="C1E2A7"/>
        <w:spacing w:after="120"/>
        <w:jc w:val="center"/>
        <w:rPr>
          <w:rFonts w:ascii="Arial" w:hAnsi="Arial" w:cs="Arial"/>
          <w:b/>
          <w:sz w:val="40"/>
          <w:szCs w:val="28"/>
        </w:rPr>
      </w:pPr>
      <w:r w:rsidRPr="00C4058F">
        <w:rPr>
          <w:rFonts w:ascii="Arial" w:hAnsi="Arial" w:cs="Arial"/>
          <w:b/>
          <w:sz w:val="40"/>
          <w:szCs w:val="28"/>
        </w:rPr>
        <w:t>Submitted By</w:t>
      </w:r>
    </w:p>
    <w:p w14:paraId="4441D4E9" w14:textId="77777777" w:rsidR="00D62F10" w:rsidRPr="00C4058F" w:rsidRDefault="00D62F10" w:rsidP="00521B0F">
      <w:pPr>
        <w:pBdr>
          <w:top w:val="single" w:sz="24" w:space="1" w:color="0070C0"/>
          <w:left w:val="single" w:sz="24" w:space="4" w:color="0070C0"/>
          <w:bottom w:val="single" w:sz="24" w:space="14" w:color="0070C0"/>
          <w:right w:val="single" w:sz="24" w:space="4" w:color="0070C0"/>
        </w:pBdr>
        <w:shd w:val="clear" w:color="auto" w:fill="C0E399"/>
        <w:jc w:val="center"/>
        <w:rPr>
          <w:rFonts w:ascii="Arial" w:hAnsi="Arial" w:cs="Arial"/>
          <w:b/>
          <w:sz w:val="28"/>
        </w:rPr>
      </w:pPr>
      <w:r w:rsidRPr="00C4058F">
        <w:rPr>
          <w:rFonts w:ascii="Arial" w:hAnsi="Arial" w:cs="Arial"/>
          <w:b/>
          <w:sz w:val="28"/>
        </w:rPr>
        <w:t>WIPRO Limited (Infotech Division)</w:t>
      </w:r>
    </w:p>
    <w:p w14:paraId="4441D4EA" w14:textId="77777777" w:rsidR="00D62F10" w:rsidRPr="00C4058F" w:rsidRDefault="00D62F10" w:rsidP="00521B0F">
      <w:pPr>
        <w:pBdr>
          <w:top w:val="single" w:sz="24" w:space="1" w:color="0070C0"/>
          <w:left w:val="single" w:sz="24" w:space="4" w:color="0070C0"/>
          <w:bottom w:val="single" w:sz="24" w:space="14" w:color="0070C0"/>
          <w:right w:val="single" w:sz="24" w:space="4" w:color="0070C0"/>
        </w:pBdr>
        <w:shd w:val="clear" w:color="auto" w:fill="C0E399"/>
        <w:jc w:val="center"/>
        <w:rPr>
          <w:rFonts w:ascii="Arial" w:hAnsi="Arial" w:cs="Arial"/>
          <w:b/>
          <w:sz w:val="28"/>
        </w:rPr>
      </w:pPr>
      <w:r w:rsidRPr="00C4058F">
        <w:rPr>
          <w:rFonts w:ascii="Arial" w:hAnsi="Arial" w:cs="Arial"/>
          <w:b/>
          <w:sz w:val="28"/>
        </w:rPr>
        <w:t>Plot No. 480-481, UdyogVihar, Phase III</w:t>
      </w:r>
    </w:p>
    <w:p w14:paraId="4441D4EB" w14:textId="77777777" w:rsidR="00D62F10" w:rsidRPr="00C4058F" w:rsidRDefault="00D62F10" w:rsidP="00521B0F">
      <w:pPr>
        <w:pBdr>
          <w:top w:val="single" w:sz="24" w:space="1" w:color="0070C0"/>
          <w:left w:val="single" w:sz="24" w:space="4" w:color="0070C0"/>
          <w:bottom w:val="single" w:sz="24" w:space="14" w:color="0070C0"/>
          <w:right w:val="single" w:sz="24" w:space="4" w:color="0070C0"/>
        </w:pBdr>
        <w:shd w:val="clear" w:color="auto" w:fill="C0E399"/>
        <w:jc w:val="center"/>
        <w:rPr>
          <w:rFonts w:ascii="Arial" w:hAnsi="Arial" w:cs="Arial"/>
          <w:b/>
          <w:sz w:val="28"/>
        </w:rPr>
      </w:pPr>
      <w:r w:rsidRPr="00C4058F">
        <w:rPr>
          <w:rFonts w:ascii="Arial" w:hAnsi="Arial" w:cs="Arial"/>
          <w:b/>
          <w:sz w:val="28"/>
        </w:rPr>
        <w:t>Gurgaon – 122016</w:t>
      </w:r>
    </w:p>
    <w:p w14:paraId="4441D4EC" w14:textId="77777777" w:rsidR="00D62F10" w:rsidRPr="00C4058F" w:rsidRDefault="00D62F10" w:rsidP="00521B0F">
      <w:pPr>
        <w:pBdr>
          <w:top w:val="single" w:sz="24" w:space="1" w:color="0070C0"/>
          <w:left w:val="single" w:sz="24" w:space="4" w:color="0070C0"/>
          <w:bottom w:val="single" w:sz="24" w:space="14" w:color="0070C0"/>
          <w:right w:val="single" w:sz="24" w:space="4" w:color="0070C0"/>
        </w:pBdr>
        <w:shd w:val="clear" w:color="auto" w:fill="C0E399"/>
        <w:jc w:val="center"/>
        <w:rPr>
          <w:rFonts w:ascii="Arial" w:hAnsi="Arial" w:cs="Arial"/>
          <w:b/>
          <w:sz w:val="28"/>
        </w:rPr>
      </w:pPr>
      <w:r w:rsidRPr="00C4058F">
        <w:rPr>
          <w:rFonts w:ascii="Arial" w:hAnsi="Arial" w:cs="Arial"/>
          <w:b/>
          <w:sz w:val="28"/>
        </w:rPr>
        <w:t xml:space="preserve"> Haryana </w:t>
      </w:r>
    </w:p>
    <w:p w14:paraId="4441D4ED" w14:textId="77777777" w:rsidR="00D62F10" w:rsidRPr="00C4058F" w:rsidRDefault="00D62F10" w:rsidP="00521B0F">
      <w:pPr>
        <w:pBdr>
          <w:top w:val="single" w:sz="24" w:space="1" w:color="0070C0"/>
          <w:left w:val="single" w:sz="24" w:space="4" w:color="0070C0"/>
          <w:bottom w:val="single" w:sz="24" w:space="14" w:color="0070C0"/>
          <w:right w:val="single" w:sz="24" w:space="4" w:color="0070C0"/>
        </w:pBdr>
        <w:shd w:val="clear" w:color="auto" w:fill="365F91" w:themeFill="accent1" w:themeFillShade="BF"/>
        <w:tabs>
          <w:tab w:val="left" w:pos="3600"/>
        </w:tabs>
        <w:jc w:val="center"/>
        <w:rPr>
          <w:rFonts w:ascii="Arial" w:hAnsi="Arial" w:cs="Arial"/>
          <w:b/>
          <w:color w:val="FFC000"/>
          <w:sz w:val="28"/>
          <w:szCs w:val="28"/>
        </w:rPr>
      </w:pPr>
    </w:p>
    <w:bookmarkEnd w:id="69"/>
    <w:bookmarkEnd w:id="70"/>
    <w:bookmarkEnd w:id="71"/>
    <w:bookmarkEnd w:id="72"/>
    <w:p w14:paraId="4441D4EF" w14:textId="44570CAA" w:rsidR="00521B0F" w:rsidRPr="00C4058F" w:rsidRDefault="00521B0F" w:rsidP="00521B0F">
      <w:pPr>
        <w:pBdr>
          <w:top w:val="single" w:sz="24" w:space="1" w:color="0070C0"/>
          <w:left w:val="single" w:sz="24" w:space="4" w:color="0070C0"/>
          <w:bottom w:val="single" w:sz="24" w:space="14" w:color="0070C0"/>
          <w:right w:val="single" w:sz="24" w:space="4" w:color="0070C0"/>
        </w:pBdr>
        <w:shd w:val="clear" w:color="auto" w:fill="365F91" w:themeFill="accent1" w:themeFillShade="BF"/>
        <w:tabs>
          <w:tab w:val="left" w:pos="3600"/>
        </w:tabs>
        <w:jc w:val="center"/>
        <w:rPr>
          <w:rFonts w:ascii="Arial" w:hAnsi="Arial" w:cs="Arial"/>
          <w:b/>
          <w:color w:val="FFC000"/>
          <w:sz w:val="28"/>
          <w:szCs w:val="28"/>
        </w:rPr>
      </w:pPr>
    </w:p>
    <w:p w14:paraId="7404BDF9" w14:textId="77777777" w:rsidR="006741C2" w:rsidRPr="00C4058F" w:rsidRDefault="006741C2" w:rsidP="00521B0F">
      <w:pPr>
        <w:pBdr>
          <w:top w:val="single" w:sz="24" w:space="1" w:color="0070C0"/>
          <w:left w:val="single" w:sz="24" w:space="4" w:color="0070C0"/>
          <w:bottom w:val="single" w:sz="24" w:space="14" w:color="0070C0"/>
          <w:right w:val="single" w:sz="24" w:space="4" w:color="0070C0"/>
        </w:pBdr>
        <w:shd w:val="clear" w:color="auto" w:fill="365F91" w:themeFill="accent1" w:themeFillShade="BF"/>
        <w:tabs>
          <w:tab w:val="left" w:pos="3600"/>
        </w:tabs>
        <w:jc w:val="center"/>
        <w:rPr>
          <w:rFonts w:ascii="Arial" w:hAnsi="Arial" w:cs="Arial"/>
          <w:b/>
          <w:color w:val="FFC000"/>
          <w:sz w:val="28"/>
          <w:szCs w:val="28"/>
        </w:rPr>
      </w:pPr>
    </w:p>
    <w:p w14:paraId="79962AD3" w14:textId="77777777" w:rsidR="00433254" w:rsidRPr="00C4058F" w:rsidRDefault="00433254" w:rsidP="00433254">
      <w:pPr>
        <w:spacing w:after="200"/>
        <w:jc w:val="left"/>
        <w:rPr>
          <w:rFonts w:ascii="Arial" w:hAnsi="Arial" w:cs="Arial"/>
          <w:b/>
          <w:color w:val="FFC000"/>
          <w:sz w:val="28"/>
          <w:szCs w:val="28"/>
        </w:rPr>
      </w:pPr>
    </w:p>
    <w:p w14:paraId="36555C54" w14:textId="2E93DD1B" w:rsidR="00433254" w:rsidRPr="00C4058F" w:rsidRDefault="00433254" w:rsidP="00433254">
      <w:pPr>
        <w:spacing w:after="200"/>
        <w:jc w:val="center"/>
        <w:rPr>
          <w:rFonts w:ascii="Arial" w:hAnsi="Arial" w:cs="Arial"/>
          <w:b/>
          <w:color w:val="FFC000"/>
          <w:sz w:val="28"/>
          <w:szCs w:val="28"/>
        </w:rPr>
      </w:pPr>
      <w:r w:rsidRPr="00C4058F">
        <w:rPr>
          <w:rFonts w:ascii="Arial" w:hAnsi="Arial" w:cs="Arial"/>
          <w:b/>
          <w:sz w:val="28"/>
          <w:szCs w:val="28"/>
          <w:u w:val="single"/>
        </w:rPr>
        <w:lastRenderedPageBreak/>
        <w:t>Table of Contents</w:t>
      </w:r>
    </w:p>
    <w:p w14:paraId="03C3CE92" w14:textId="77777777" w:rsidR="00433254" w:rsidRPr="00C4058F" w:rsidRDefault="00433254" w:rsidP="00433254">
      <w:pPr>
        <w:jc w:val="center"/>
        <w:rPr>
          <w:rFonts w:ascii="Arial" w:hAnsi="Arial" w:cs="Arial"/>
          <w:b/>
          <w:sz w:val="28"/>
          <w:szCs w:val="28"/>
          <w:u w:val="single"/>
        </w:rPr>
      </w:pPr>
    </w:p>
    <w:p w14:paraId="59F8BBC5" w14:textId="77777777" w:rsidR="00DE17DD" w:rsidRDefault="00433254">
      <w:pPr>
        <w:pStyle w:val="TOC1"/>
        <w:rPr>
          <w:rFonts w:asciiTheme="minorHAnsi" w:eastAsiaTheme="minorEastAsia" w:hAnsiTheme="minorHAnsi" w:cstheme="minorBidi"/>
          <w:noProof/>
          <w:sz w:val="22"/>
          <w:szCs w:val="22"/>
        </w:rPr>
      </w:pPr>
      <w:r w:rsidRPr="00C4058F">
        <w:rPr>
          <w:rFonts w:ascii="Arial" w:hAnsi="Arial" w:cs="Arial"/>
          <w:b/>
          <w:sz w:val="22"/>
          <w:szCs w:val="22"/>
          <w:u w:val="single"/>
        </w:rPr>
        <w:fldChar w:fldCharType="begin"/>
      </w:r>
      <w:r w:rsidRPr="00C4058F">
        <w:rPr>
          <w:rFonts w:ascii="Arial" w:hAnsi="Arial" w:cs="Arial"/>
          <w:b/>
          <w:sz w:val="22"/>
          <w:szCs w:val="22"/>
          <w:u w:val="single"/>
        </w:rPr>
        <w:instrText xml:space="preserve"> TOC \o "1-4" \h \z \u </w:instrText>
      </w:r>
      <w:r w:rsidRPr="00C4058F">
        <w:rPr>
          <w:rFonts w:ascii="Arial" w:hAnsi="Arial" w:cs="Arial"/>
          <w:b/>
          <w:sz w:val="22"/>
          <w:szCs w:val="22"/>
          <w:u w:val="single"/>
        </w:rPr>
        <w:fldChar w:fldCharType="separate"/>
      </w:r>
      <w:hyperlink w:anchor="_Toc435728260" w:history="1">
        <w:r w:rsidR="00DE17DD" w:rsidRPr="00B41772">
          <w:rPr>
            <w:rStyle w:val="Hyperlink"/>
            <w:rFonts w:ascii="Arial" w:hAnsi="Arial"/>
            <w:noProof/>
          </w:rPr>
          <w:t>1.</w:t>
        </w:r>
        <w:r w:rsidR="00DE17DD">
          <w:rPr>
            <w:rFonts w:asciiTheme="minorHAnsi" w:eastAsiaTheme="minorEastAsia" w:hAnsiTheme="minorHAnsi" w:cstheme="minorBidi"/>
            <w:noProof/>
            <w:sz w:val="22"/>
            <w:szCs w:val="22"/>
          </w:rPr>
          <w:tab/>
        </w:r>
        <w:r w:rsidR="00DE17DD" w:rsidRPr="00B41772">
          <w:rPr>
            <w:rStyle w:val="Hyperlink"/>
            <w:rFonts w:ascii="Arial" w:hAnsi="Arial"/>
            <w:noProof/>
          </w:rPr>
          <w:t>Introduction</w:t>
        </w:r>
        <w:r w:rsidR="00DE17DD">
          <w:rPr>
            <w:noProof/>
            <w:webHidden/>
          </w:rPr>
          <w:tab/>
        </w:r>
        <w:r w:rsidR="00DE17DD">
          <w:rPr>
            <w:noProof/>
            <w:webHidden/>
          </w:rPr>
          <w:fldChar w:fldCharType="begin"/>
        </w:r>
        <w:r w:rsidR="00DE17DD">
          <w:rPr>
            <w:noProof/>
            <w:webHidden/>
          </w:rPr>
          <w:instrText xml:space="preserve"> PAGEREF _Toc435728260 \h </w:instrText>
        </w:r>
        <w:r w:rsidR="00DE17DD">
          <w:rPr>
            <w:noProof/>
            <w:webHidden/>
          </w:rPr>
        </w:r>
        <w:r w:rsidR="00DE17DD">
          <w:rPr>
            <w:noProof/>
            <w:webHidden/>
          </w:rPr>
          <w:fldChar w:fldCharType="separate"/>
        </w:r>
        <w:r w:rsidR="00DE17DD">
          <w:rPr>
            <w:noProof/>
            <w:webHidden/>
          </w:rPr>
          <w:t>3</w:t>
        </w:r>
        <w:r w:rsidR="00DE17DD">
          <w:rPr>
            <w:noProof/>
            <w:webHidden/>
          </w:rPr>
          <w:fldChar w:fldCharType="end"/>
        </w:r>
      </w:hyperlink>
    </w:p>
    <w:p w14:paraId="36486556" w14:textId="77777777" w:rsidR="00DE17DD" w:rsidRDefault="00D3226C">
      <w:pPr>
        <w:pStyle w:val="TOC2"/>
        <w:rPr>
          <w:rFonts w:asciiTheme="minorHAnsi" w:eastAsiaTheme="minorEastAsia" w:hAnsiTheme="minorHAnsi" w:cstheme="minorBidi"/>
        </w:rPr>
      </w:pPr>
      <w:hyperlink w:anchor="_Toc435728261" w:history="1">
        <w:r w:rsidR="00DE17DD" w:rsidRPr="00B41772">
          <w:rPr>
            <w:rStyle w:val="Hyperlink"/>
          </w:rPr>
          <w:t>1.1</w:t>
        </w:r>
        <w:r w:rsidR="00DE17DD">
          <w:rPr>
            <w:rFonts w:asciiTheme="minorHAnsi" w:eastAsiaTheme="minorEastAsia" w:hAnsiTheme="minorHAnsi" w:cstheme="minorBidi"/>
          </w:rPr>
          <w:tab/>
        </w:r>
        <w:r w:rsidR="00DE17DD" w:rsidRPr="00B41772">
          <w:rPr>
            <w:rStyle w:val="Hyperlink"/>
          </w:rPr>
          <w:t>Overview</w:t>
        </w:r>
        <w:r w:rsidR="00DE17DD">
          <w:rPr>
            <w:webHidden/>
          </w:rPr>
          <w:tab/>
        </w:r>
        <w:r w:rsidR="00DE17DD">
          <w:rPr>
            <w:webHidden/>
          </w:rPr>
          <w:fldChar w:fldCharType="begin"/>
        </w:r>
        <w:r w:rsidR="00DE17DD">
          <w:rPr>
            <w:webHidden/>
          </w:rPr>
          <w:instrText xml:space="preserve"> PAGEREF _Toc435728261 \h </w:instrText>
        </w:r>
        <w:r w:rsidR="00DE17DD">
          <w:rPr>
            <w:webHidden/>
          </w:rPr>
        </w:r>
        <w:r w:rsidR="00DE17DD">
          <w:rPr>
            <w:webHidden/>
          </w:rPr>
          <w:fldChar w:fldCharType="separate"/>
        </w:r>
        <w:r w:rsidR="00DE17DD">
          <w:rPr>
            <w:webHidden/>
          </w:rPr>
          <w:t>3</w:t>
        </w:r>
        <w:r w:rsidR="00DE17DD">
          <w:rPr>
            <w:webHidden/>
          </w:rPr>
          <w:fldChar w:fldCharType="end"/>
        </w:r>
      </w:hyperlink>
    </w:p>
    <w:p w14:paraId="126455E2" w14:textId="77777777" w:rsidR="00DE17DD" w:rsidRDefault="00D3226C">
      <w:pPr>
        <w:pStyle w:val="TOC2"/>
        <w:rPr>
          <w:rFonts w:asciiTheme="minorHAnsi" w:eastAsiaTheme="minorEastAsia" w:hAnsiTheme="minorHAnsi" w:cstheme="minorBidi"/>
        </w:rPr>
      </w:pPr>
      <w:hyperlink w:anchor="_Toc435728262" w:history="1">
        <w:r w:rsidR="00DE17DD" w:rsidRPr="00B41772">
          <w:rPr>
            <w:rStyle w:val="Hyperlink"/>
          </w:rPr>
          <w:t>1.2</w:t>
        </w:r>
        <w:r w:rsidR="00DE17DD">
          <w:rPr>
            <w:rFonts w:asciiTheme="minorHAnsi" w:eastAsiaTheme="minorEastAsia" w:hAnsiTheme="minorHAnsi" w:cstheme="minorBidi"/>
          </w:rPr>
          <w:tab/>
        </w:r>
        <w:r w:rsidR="00DE17DD" w:rsidRPr="00B41772">
          <w:rPr>
            <w:rStyle w:val="Hyperlink"/>
          </w:rPr>
          <w:t>Scope of the document</w:t>
        </w:r>
        <w:r w:rsidR="00DE17DD">
          <w:rPr>
            <w:webHidden/>
          </w:rPr>
          <w:tab/>
        </w:r>
        <w:r w:rsidR="00DE17DD">
          <w:rPr>
            <w:webHidden/>
          </w:rPr>
          <w:fldChar w:fldCharType="begin"/>
        </w:r>
        <w:r w:rsidR="00DE17DD">
          <w:rPr>
            <w:webHidden/>
          </w:rPr>
          <w:instrText xml:space="preserve"> PAGEREF _Toc435728262 \h </w:instrText>
        </w:r>
        <w:r w:rsidR="00DE17DD">
          <w:rPr>
            <w:webHidden/>
          </w:rPr>
        </w:r>
        <w:r w:rsidR="00DE17DD">
          <w:rPr>
            <w:webHidden/>
          </w:rPr>
          <w:fldChar w:fldCharType="separate"/>
        </w:r>
        <w:r w:rsidR="00DE17DD">
          <w:rPr>
            <w:webHidden/>
          </w:rPr>
          <w:t>3</w:t>
        </w:r>
        <w:r w:rsidR="00DE17DD">
          <w:rPr>
            <w:webHidden/>
          </w:rPr>
          <w:fldChar w:fldCharType="end"/>
        </w:r>
      </w:hyperlink>
    </w:p>
    <w:p w14:paraId="2E3F7713" w14:textId="77777777" w:rsidR="00DE17DD" w:rsidRDefault="00D3226C">
      <w:pPr>
        <w:pStyle w:val="TOC1"/>
        <w:rPr>
          <w:rFonts w:asciiTheme="minorHAnsi" w:eastAsiaTheme="minorEastAsia" w:hAnsiTheme="minorHAnsi" w:cstheme="minorBidi"/>
          <w:noProof/>
          <w:sz w:val="22"/>
          <w:szCs w:val="22"/>
        </w:rPr>
      </w:pPr>
      <w:hyperlink w:anchor="_Toc435728263" w:history="1">
        <w:r w:rsidR="00DE17DD" w:rsidRPr="00B41772">
          <w:rPr>
            <w:rStyle w:val="Hyperlink"/>
            <w:rFonts w:ascii="Arial" w:hAnsi="Arial"/>
            <w:noProof/>
          </w:rPr>
          <w:t>2.</w:t>
        </w:r>
        <w:r w:rsidR="00DE17DD">
          <w:rPr>
            <w:rFonts w:asciiTheme="minorHAnsi" w:eastAsiaTheme="minorEastAsia" w:hAnsiTheme="minorHAnsi" w:cstheme="minorBidi"/>
            <w:noProof/>
            <w:sz w:val="22"/>
            <w:szCs w:val="22"/>
          </w:rPr>
          <w:tab/>
        </w:r>
        <w:r w:rsidR="00DE17DD" w:rsidRPr="00B41772">
          <w:rPr>
            <w:rStyle w:val="Hyperlink"/>
            <w:rFonts w:ascii="Arial" w:hAnsi="Arial"/>
            <w:noProof/>
          </w:rPr>
          <w:t>About the Document</w:t>
        </w:r>
        <w:r w:rsidR="00DE17DD">
          <w:rPr>
            <w:noProof/>
            <w:webHidden/>
          </w:rPr>
          <w:tab/>
        </w:r>
        <w:r w:rsidR="00DE17DD">
          <w:rPr>
            <w:noProof/>
            <w:webHidden/>
          </w:rPr>
          <w:fldChar w:fldCharType="begin"/>
        </w:r>
        <w:r w:rsidR="00DE17DD">
          <w:rPr>
            <w:noProof/>
            <w:webHidden/>
          </w:rPr>
          <w:instrText xml:space="preserve"> PAGEREF _Toc435728263 \h </w:instrText>
        </w:r>
        <w:r w:rsidR="00DE17DD">
          <w:rPr>
            <w:noProof/>
            <w:webHidden/>
          </w:rPr>
        </w:r>
        <w:r w:rsidR="00DE17DD">
          <w:rPr>
            <w:noProof/>
            <w:webHidden/>
          </w:rPr>
          <w:fldChar w:fldCharType="separate"/>
        </w:r>
        <w:r w:rsidR="00DE17DD">
          <w:rPr>
            <w:noProof/>
            <w:webHidden/>
          </w:rPr>
          <w:t>3</w:t>
        </w:r>
        <w:r w:rsidR="00DE17DD">
          <w:rPr>
            <w:noProof/>
            <w:webHidden/>
          </w:rPr>
          <w:fldChar w:fldCharType="end"/>
        </w:r>
      </w:hyperlink>
    </w:p>
    <w:p w14:paraId="53C7E1AD" w14:textId="77777777" w:rsidR="00DE17DD" w:rsidRDefault="00D3226C">
      <w:pPr>
        <w:pStyle w:val="TOC2"/>
        <w:rPr>
          <w:rFonts w:asciiTheme="minorHAnsi" w:eastAsiaTheme="minorEastAsia" w:hAnsiTheme="minorHAnsi" w:cstheme="minorBidi"/>
        </w:rPr>
      </w:pPr>
      <w:hyperlink w:anchor="_Toc435728264" w:history="1">
        <w:r w:rsidR="00DE17DD" w:rsidRPr="00B41772">
          <w:rPr>
            <w:rStyle w:val="Hyperlink"/>
          </w:rPr>
          <w:t>2.1</w:t>
        </w:r>
        <w:r w:rsidR="00DE17DD">
          <w:rPr>
            <w:rFonts w:asciiTheme="minorHAnsi" w:eastAsiaTheme="minorEastAsia" w:hAnsiTheme="minorHAnsi" w:cstheme="minorBidi"/>
          </w:rPr>
          <w:tab/>
        </w:r>
        <w:r w:rsidR="00DE17DD" w:rsidRPr="00B41772">
          <w:rPr>
            <w:rStyle w:val="Hyperlink"/>
          </w:rPr>
          <w:t>Intended Audience</w:t>
        </w:r>
        <w:r w:rsidR="00DE17DD">
          <w:rPr>
            <w:webHidden/>
          </w:rPr>
          <w:tab/>
        </w:r>
        <w:r w:rsidR="00DE17DD">
          <w:rPr>
            <w:webHidden/>
          </w:rPr>
          <w:fldChar w:fldCharType="begin"/>
        </w:r>
        <w:r w:rsidR="00DE17DD">
          <w:rPr>
            <w:webHidden/>
          </w:rPr>
          <w:instrText xml:space="preserve"> PAGEREF _Toc435728264 \h </w:instrText>
        </w:r>
        <w:r w:rsidR="00DE17DD">
          <w:rPr>
            <w:webHidden/>
          </w:rPr>
        </w:r>
        <w:r w:rsidR="00DE17DD">
          <w:rPr>
            <w:webHidden/>
          </w:rPr>
          <w:fldChar w:fldCharType="separate"/>
        </w:r>
        <w:r w:rsidR="00DE17DD">
          <w:rPr>
            <w:webHidden/>
          </w:rPr>
          <w:t>3</w:t>
        </w:r>
        <w:r w:rsidR="00DE17DD">
          <w:rPr>
            <w:webHidden/>
          </w:rPr>
          <w:fldChar w:fldCharType="end"/>
        </w:r>
      </w:hyperlink>
    </w:p>
    <w:p w14:paraId="36299885" w14:textId="77777777" w:rsidR="00DE17DD" w:rsidRDefault="00D3226C">
      <w:pPr>
        <w:pStyle w:val="TOC2"/>
        <w:rPr>
          <w:rFonts w:asciiTheme="minorHAnsi" w:eastAsiaTheme="minorEastAsia" w:hAnsiTheme="minorHAnsi" w:cstheme="minorBidi"/>
        </w:rPr>
      </w:pPr>
      <w:hyperlink w:anchor="_Toc435728265" w:history="1">
        <w:r w:rsidR="00DE17DD" w:rsidRPr="00B41772">
          <w:rPr>
            <w:rStyle w:val="Hyperlink"/>
          </w:rPr>
          <w:t>2.2</w:t>
        </w:r>
        <w:r w:rsidR="00DE17DD">
          <w:rPr>
            <w:rFonts w:asciiTheme="minorHAnsi" w:eastAsiaTheme="minorEastAsia" w:hAnsiTheme="minorHAnsi" w:cstheme="minorBidi"/>
          </w:rPr>
          <w:tab/>
        </w:r>
        <w:r w:rsidR="00DE17DD" w:rsidRPr="00B41772">
          <w:rPr>
            <w:rStyle w:val="Hyperlink"/>
          </w:rPr>
          <w:t>Document Convention</w:t>
        </w:r>
        <w:r w:rsidR="00DE17DD">
          <w:rPr>
            <w:webHidden/>
          </w:rPr>
          <w:tab/>
        </w:r>
        <w:r w:rsidR="00DE17DD">
          <w:rPr>
            <w:webHidden/>
          </w:rPr>
          <w:fldChar w:fldCharType="begin"/>
        </w:r>
        <w:r w:rsidR="00DE17DD">
          <w:rPr>
            <w:webHidden/>
          </w:rPr>
          <w:instrText xml:space="preserve"> PAGEREF _Toc435728265 \h </w:instrText>
        </w:r>
        <w:r w:rsidR="00DE17DD">
          <w:rPr>
            <w:webHidden/>
          </w:rPr>
        </w:r>
        <w:r w:rsidR="00DE17DD">
          <w:rPr>
            <w:webHidden/>
          </w:rPr>
          <w:fldChar w:fldCharType="separate"/>
        </w:r>
        <w:r w:rsidR="00DE17DD">
          <w:rPr>
            <w:webHidden/>
          </w:rPr>
          <w:t>3</w:t>
        </w:r>
        <w:r w:rsidR="00DE17DD">
          <w:rPr>
            <w:webHidden/>
          </w:rPr>
          <w:fldChar w:fldCharType="end"/>
        </w:r>
      </w:hyperlink>
    </w:p>
    <w:p w14:paraId="74CCE4A7" w14:textId="77777777" w:rsidR="00DE17DD" w:rsidRDefault="00D3226C">
      <w:pPr>
        <w:pStyle w:val="TOC1"/>
        <w:rPr>
          <w:rFonts w:asciiTheme="minorHAnsi" w:eastAsiaTheme="minorEastAsia" w:hAnsiTheme="minorHAnsi" w:cstheme="minorBidi"/>
          <w:noProof/>
          <w:sz w:val="22"/>
          <w:szCs w:val="22"/>
        </w:rPr>
      </w:pPr>
      <w:hyperlink w:anchor="_Toc435728266" w:history="1">
        <w:r w:rsidR="00DE17DD" w:rsidRPr="00B41772">
          <w:rPr>
            <w:rStyle w:val="Hyperlink"/>
            <w:rFonts w:ascii="Arial" w:hAnsi="Arial"/>
            <w:noProof/>
          </w:rPr>
          <w:t>3.</w:t>
        </w:r>
        <w:r w:rsidR="00DE17DD">
          <w:rPr>
            <w:rFonts w:asciiTheme="minorHAnsi" w:eastAsiaTheme="minorEastAsia" w:hAnsiTheme="minorHAnsi" w:cstheme="minorBidi"/>
            <w:noProof/>
            <w:sz w:val="22"/>
            <w:szCs w:val="22"/>
          </w:rPr>
          <w:tab/>
        </w:r>
        <w:r w:rsidR="00DE17DD" w:rsidRPr="00B41772">
          <w:rPr>
            <w:rStyle w:val="Hyperlink"/>
            <w:rFonts w:ascii="Arial" w:hAnsi="Arial"/>
            <w:noProof/>
          </w:rPr>
          <w:t>Process</w:t>
        </w:r>
        <w:r w:rsidR="00DE17DD" w:rsidRPr="00B41772">
          <w:rPr>
            <w:rStyle w:val="Hyperlink"/>
            <w:noProof/>
          </w:rPr>
          <w:t xml:space="preserve"> </w:t>
        </w:r>
        <w:r w:rsidR="00DE17DD" w:rsidRPr="00B41772">
          <w:rPr>
            <w:rStyle w:val="Hyperlink"/>
            <w:rFonts w:ascii="Arial" w:hAnsi="Arial"/>
            <w:noProof/>
          </w:rPr>
          <w:t>Flow</w:t>
        </w:r>
        <w:r w:rsidR="00DE17DD">
          <w:rPr>
            <w:noProof/>
            <w:webHidden/>
          </w:rPr>
          <w:tab/>
        </w:r>
        <w:r w:rsidR="00DE17DD">
          <w:rPr>
            <w:noProof/>
            <w:webHidden/>
          </w:rPr>
          <w:fldChar w:fldCharType="begin"/>
        </w:r>
        <w:r w:rsidR="00DE17DD">
          <w:rPr>
            <w:noProof/>
            <w:webHidden/>
          </w:rPr>
          <w:instrText xml:space="preserve"> PAGEREF _Toc435728266 \h </w:instrText>
        </w:r>
        <w:r w:rsidR="00DE17DD">
          <w:rPr>
            <w:noProof/>
            <w:webHidden/>
          </w:rPr>
        </w:r>
        <w:r w:rsidR="00DE17DD">
          <w:rPr>
            <w:noProof/>
            <w:webHidden/>
          </w:rPr>
          <w:fldChar w:fldCharType="separate"/>
        </w:r>
        <w:r w:rsidR="00DE17DD">
          <w:rPr>
            <w:noProof/>
            <w:webHidden/>
          </w:rPr>
          <w:t>4</w:t>
        </w:r>
        <w:r w:rsidR="00DE17DD">
          <w:rPr>
            <w:noProof/>
            <w:webHidden/>
          </w:rPr>
          <w:fldChar w:fldCharType="end"/>
        </w:r>
      </w:hyperlink>
    </w:p>
    <w:p w14:paraId="736CDFAA" w14:textId="77777777" w:rsidR="00DE17DD" w:rsidRDefault="00D3226C">
      <w:pPr>
        <w:pStyle w:val="TOC1"/>
        <w:rPr>
          <w:rFonts w:asciiTheme="minorHAnsi" w:eastAsiaTheme="minorEastAsia" w:hAnsiTheme="minorHAnsi" w:cstheme="minorBidi"/>
          <w:noProof/>
          <w:sz w:val="22"/>
          <w:szCs w:val="22"/>
        </w:rPr>
      </w:pPr>
      <w:hyperlink w:anchor="_Toc435728267" w:history="1">
        <w:r w:rsidR="00DE17DD" w:rsidRPr="00B41772">
          <w:rPr>
            <w:rStyle w:val="Hyperlink"/>
            <w:rFonts w:ascii="Arial" w:hAnsi="Arial"/>
            <w:noProof/>
          </w:rPr>
          <w:t>4.</w:t>
        </w:r>
        <w:r w:rsidR="00DE17DD">
          <w:rPr>
            <w:rFonts w:asciiTheme="minorHAnsi" w:eastAsiaTheme="minorEastAsia" w:hAnsiTheme="minorHAnsi" w:cstheme="minorBidi"/>
            <w:noProof/>
            <w:sz w:val="22"/>
            <w:szCs w:val="22"/>
          </w:rPr>
          <w:tab/>
        </w:r>
        <w:r w:rsidR="00DE17DD" w:rsidRPr="00B41772">
          <w:rPr>
            <w:rStyle w:val="Hyperlink"/>
            <w:rFonts w:ascii="Arial" w:hAnsi="Arial"/>
            <w:noProof/>
          </w:rPr>
          <w:t>Getting Started</w:t>
        </w:r>
        <w:r w:rsidR="00DE17DD">
          <w:rPr>
            <w:noProof/>
            <w:webHidden/>
          </w:rPr>
          <w:tab/>
        </w:r>
        <w:r w:rsidR="00DE17DD">
          <w:rPr>
            <w:noProof/>
            <w:webHidden/>
          </w:rPr>
          <w:fldChar w:fldCharType="begin"/>
        </w:r>
        <w:r w:rsidR="00DE17DD">
          <w:rPr>
            <w:noProof/>
            <w:webHidden/>
          </w:rPr>
          <w:instrText xml:space="preserve"> PAGEREF _Toc435728267 \h </w:instrText>
        </w:r>
        <w:r w:rsidR="00DE17DD">
          <w:rPr>
            <w:noProof/>
            <w:webHidden/>
          </w:rPr>
        </w:r>
        <w:r w:rsidR="00DE17DD">
          <w:rPr>
            <w:noProof/>
            <w:webHidden/>
          </w:rPr>
          <w:fldChar w:fldCharType="separate"/>
        </w:r>
        <w:r w:rsidR="00DE17DD">
          <w:rPr>
            <w:noProof/>
            <w:webHidden/>
          </w:rPr>
          <w:t>5</w:t>
        </w:r>
        <w:r w:rsidR="00DE17DD">
          <w:rPr>
            <w:noProof/>
            <w:webHidden/>
          </w:rPr>
          <w:fldChar w:fldCharType="end"/>
        </w:r>
      </w:hyperlink>
    </w:p>
    <w:p w14:paraId="32CD667C" w14:textId="77777777" w:rsidR="00DE17DD" w:rsidRDefault="00D3226C">
      <w:pPr>
        <w:pStyle w:val="TOC2"/>
        <w:rPr>
          <w:rFonts w:asciiTheme="minorHAnsi" w:eastAsiaTheme="minorEastAsia" w:hAnsiTheme="minorHAnsi" w:cstheme="minorBidi"/>
        </w:rPr>
      </w:pPr>
      <w:hyperlink w:anchor="_Toc435728268" w:history="1">
        <w:r w:rsidR="00DE17DD" w:rsidRPr="00B41772">
          <w:rPr>
            <w:rStyle w:val="Hyperlink"/>
          </w:rPr>
          <w:t>4.1</w:t>
        </w:r>
        <w:r w:rsidR="00DE17DD">
          <w:rPr>
            <w:rFonts w:asciiTheme="minorHAnsi" w:eastAsiaTheme="minorEastAsia" w:hAnsiTheme="minorHAnsi" w:cstheme="minorBidi"/>
          </w:rPr>
          <w:tab/>
        </w:r>
        <w:r w:rsidR="00DE17DD" w:rsidRPr="00B41772">
          <w:rPr>
            <w:rStyle w:val="Hyperlink"/>
          </w:rPr>
          <w:t>System Requirements</w:t>
        </w:r>
        <w:r w:rsidR="00DE17DD">
          <w:rPr>
            <w:webHidden/>
          </w:rPr>
          <w:tab/>
        </w:r>
        <w:r w:rsidR="00DE17DD">
          <w:rPr>
            <w:webHidden/>
          </w:rPr>
          <w:fldChar w:fldCharType="begin"/>
        </w:r>
        <w:r w:rsidR="00DE17DD">
          <w:rPr>
            <w:webHidden/>
          </w:rPr>
          <w:instrText xml:space="preserve"> PAGEREF _Toc435728268 \h </w:instrText>
        </w:r>
        <w:r w:rsidR="00DE17DD">
          <w:rPr>
            <w:webHidden/>
          </w:rPr>
        </w:r>
        <w:r w:rsidR="00DE17DD">
          <w:rPr>
            <w:webHidden/>
          </w:rPr>
          <w:fldChar w:fldCharType="separate"/>
        </w:r>
        <w:r w:rsidR="00DE17DD">
          <w:rPr>
            <w:webHidden/>
          </w:rPr>
          <w:t>5</w:t>
        </w:r>
        <w:r w:rsidR="00DE17DD">
          <w:rPr>
            <w:webHidden/>
          </w:rPr>
          <w:fldChar w:fldCharType="end"/>
        </w:r>
      </w:hyperlink>
    </w:p>
    <w:p w14:paraId="0CE161EA" w14:textId="77777777" w:rsidR="00DE17DD" w:rsidRDefault="00D3226C">
      <w:pPr>
        <w:pStyle w:val="TOC2"/>
        <w:rPr>
          <w:rFonts w:asciiTheme="minorHAnsi" w:eastAsiaTheme="minorEastAsia" w:hAnsiTheme="minorHAnsi" w:cstheme="minorBidi"/>
        </w:rPr>
      </w:pPr>
      <w:hyperlink w:anchor="_Toc435728269" w:history="1">
        <w:r w:rsidR="00DE17DD" w:rsidRPr="00B41772">
          <w:rPr>
            <w:rStyle w:val="Hyperlink"/>
          </w:rPr>
          <w:t>4.2</w:t>
        </w:r>
        <w:r w:rsidR="00DE17DD">
          <w:rPr>
            <w:rFonts w:asciiTheme="minorHAnsi" w:eastAsiaTheme="minorEastAsia" w:hAnsiTheme="minorHAnsi" w:cstheme="minorBidi"/>
          </w:rPr>
          <w:tab/>
        </w:r>
        <w:r w:rsidR="00DE17DD" w:rsidRPr="00B41772">
          <w:rPr>
            <w:rStyle w:val="Hyperlink"/>
          </w:rPr>
          <w:t>Accessing Portal</w:t>
        </w:r>
        <w:r w:rsidR="00DE17DD">
          <w:rPr>
            <w:webHidden/>
          </w:rPr>
          <w:tab/>
        </w:r>
        <w:r w:rsidR="00DE17DD">
          <w:rPr>
            <w:webHidden/>
          </w:rPr>
          <w:fldChar w:fldCharType="begin"/>
        </w:r>
        <w:r w:rsidR="00DE17DD">
          <w:rPr>
            <w:webHidden/>
          </w:rPr>
          <w:instrText xml:space="preserve"> PAGEREF _Toc435728269 \h </w:instrText>
        </w:r>
        <w:r w:rsidR="00DE17DD">
          <w:rPr>
            <w:webHidden/>
          </w:rPr>
        </w:r>
        <w:r w:rsidR="00DE17DD">
          <w:rPr>
            <w:webHidden/>
          </w:rPr>
          <w:fldChar w:fldCharType="separate"/>
        </w:r>
        <w:r w:rsidR="00DE17DD">
          <w:rPr>
            <w:webHidden/>
          </w:rPr>
          <w:t>5</w:t>
        </w:r>
        <w:r w:rsidR="00DE17DD">
          <w:rPr>
            <w:webHidden/>
          </w:rPr>
          <w:fldChar w:fldCharType="end"/>
        </w:r>
      </w:hyperlink>
    </w:p>
    <w:p w14:paraId="3D7610B2" w14:textId="77777777" w:rsidR="00DE17DD" w:rsidRDefault="00D3226C">
      <w:pPr>
        <w:pStyle w:val="TOC2"/>
        <w:rPr>
          <w:rFonts w:asciiTheme="minorHAnsi" w:eastAsiaTheme="minorEastAsia" w:hAnsiTheme="minorHAnsi" w:cstheme="minorBidi"/>
        </w:rPr>
      </w:pPr>
      <w:hyperlink w:anchor="_Toc435728270" w:history="1">
        <w:r w:rsidR="00DE17DD" w:rsidRPr="00B41772">
          <w:rPr>
            <w:rStyle w:val="Hyperlink"/>
          </w:rPr>
          <w:t>4.3</w:t>
        </w:r>
        <w:r w:rsidR="00DE17DD">
          <w:rPr>
            <w:rFonts w:asciiTheme="minorHAnsi" w:eastAsiaTheme="minorEastAsia" w:hAnsiTheme="minorHAnsi" w:cstheme="minorBidi"/>
          </w:rPr>
          <w:tab/>
        </w:r>
        <w:r w:rsidR="00DE17DD" w:rsidRPr="00B41772">
          <w:rPr>
            <w:rStyle w:val="Hyperlink"/>
          </w:rPr>
          <w:t>Login Page</w:t>
        </w:r>
        <w:r w:rsidR="00DE17DD">
          <w:rPr>
            <w:webHidden/>
          </w:rPr>
          <w:tab/>
        </w:r>
        <w:r w:rsidR="00DE17DD">
          <w:rPr>
            <w:webHidden/>
          </w:rPr>
          <w:fldChar w:fldCharType="begin"/>
        </w:r>
        <w:r w:rsidR="00DE17DD">
          <w:rPr>
            <w:webHidden/>
          </w:rPr>
          <w:instrText xml:space="preserve"> PAGEREF _Toc435728270 \h </w:instrText>
        </w:r>
        <w:r w:rsidR="00DE17DD">
          <w:rPr>
            <w:webHidden/>
          </w:rPr>
        </w:r>
        <w:r w:rsidR="00DE17DD">
          <w:rPr>
            <w:webHidden/>
          </w:rPr>
          <w:fldChar w:fldCharType="separate"/>
        </w:r>
        <w:r w:rsidR="00DE17DD">
          <w:rPr>
            <w:webHidden/>
          </w:rPr>
          <w:t>5</w:t>
        </w:r>
        <w:r w:rsidR="00DE17DD">
          <w:rPr>
            <w:webHidden/>
          </w:rPr>
          <w:fldChar w:fldCharType="end"/>
        </w:r>
      </w:hyperlink>
    </w:p>
    <w:p w14:paraId="756B4976" w14:textId="77777777" w:rsidR="00DE17DD" w:rsidRDefault="00D3226C">
      <w:pPr>
        <w:pStyle w:val="TOC2"/>
        <w:rPr>
          <w:rFonts w:asciiTheme="minorHAnsi" w:eastAsiaTheme="minorEastAsia" w:hAnsiTheme="minorHAnsi" w:cstheme="minorBidi"/>
        </w:rPr>
      </w:pPr>
      <w:hyperlink w:anchor="_Toc435728271" w:history="1">
        <w:r w:rsidR="00DE17DD" w:rsidRPr="00B41772">
          <w:rPr>
            <w:rStyle w:val="Hyperlink"/>
          </w:rPr>
          <w:t>4.4</w:t>
        </w:r>
        <w:r w:rsidR="00DE17DD">
          <w:rPr>
            <w:rFonts w:asciiTheme="minorHAnsi" w:eastAsiaTheme="minorEastAsia" w:hAnsiTheme="minorHAnsi" w:cstheme="minorBidi"/>
          </w:rPr>
          <w:tab/>
        </w:r>
        <w:r w:rsidR="00DE17DD" w:rsidRPr="00B41772">
          <w:rPr>
            <w:rStyle w:val="Hyperlink"/>
          </w:rPr>
          <w:t>Forgot Password</w:t>
        </w:r>
        <w:r w:rsidR="00DE17DD">
          <w:rPr>
            <w:webHidden/>
          </w:rPr>
          <w:tab/>
        </w:r>
        <w:r w:rsidR="00DE17DD">
          <w:rPr>
            <w:webHidden/>
          </w:rPr>
          <w:fldChar w:fldCharType="begin"/>
        </w:r>
        <w:r w:rsidR="00DE17DD">
          <w:rPr>
            <w:webHidden/>
          </w:rPr>
          <w:instrText xml:space="preserve"> PAGEREF _Toc435728271 \h </w:instrText>
        </w:r>
        <w:r w:rsidR="00DE17DD">
          <w:rPr>
            <w:webHidden/>
          </w:rPr>
        </w:r>
        <w:r w:rsidR="00DE17DD">
          <w:rPr>
            <w:webHidden/>
          </w:rPr>
          <w:fldChar w:fldCharType="separate"/>
        </w:r>
        <w:r w:rsidR="00DE17DD">
          <w:rPr>
            <w:webHidden/>
          </w:rPr>
          <w:t>9</w:t>
        </w:r>
        <w:r w:rsidR="00DE17DD">
          <w:rPr>
            <w:webHidden/>
          </w:rPr>
          <w:fldChar w:fldCharType="end"/>
        </w:r>
      </w:hyperlink>
    </w:p>
    <w:p w14:paraId="2FEE3B0A" w14:textId="77777777" w:rsidR="00DE17DD" w:rsidRDefault="00D3226C">
      <w:pPr>
        <w:pStyle w:val="TOC1"/>
        <w:rPr>
          <w:rFonts w:asciiTheme="minorHAnsi" w:eastAsiaTheme="minorEastAsia" w:hAnsiTheme="minorHAnsi" w:cstheme="minorBidi"/>
          <w:noProof/>
          <w:sz w:val="22"/>
          <w:szCs w:val="22"/>
        </w:rPr>
      </w:pPr>
      <w:hyperlink w:anchor="_Toc435728272" w:history="1">
        <w:r w:rsidR="00DE17DD" w:rsidRPr="00B41772">
          <w:rPr>
            <w:rStyle w:val="Hyperlink"/>
            <w:rFonts w:ascii="Arial" w:hAnsi="Arial"/>
            <w:noProof/>
          </w:rPr>
          <w:t>5.</w:t>
        </w:r>
        <w:r w:rsidR="00DE17DD">
          <w:rPr>
            <w:rFonts w:asciiTheme="minorHAnsi" w:eastAsiaTheme="minorEastAsia" w:hAnsiTheme="minorHAnsi" w:cstheme="minorBidi"/>
            <w:noProof/>
            <w:sz w:val="22"/>
            <w:szCs w:val="22"/>
          </w:rPr>
          <w:tab/>
        </w:r>
        <w:r w:rsidR="00DE17DD" w:rsidRPr="00B41772">
          <w:rPr>
            <w:rStyle w:val="Hyperlink"/>
            <w:rFonts w:ascii="Arial" w:hAnsi="Arial"/>
            <w:noProof/>
          </w:rPr>
          <w:t>State Directorate</w:t>
        </w:r>
        <w:r w:rsidR="00DE17DD">
          <w:rPr>
            <w:noProof/>
            <w:webHidden/>
          </w:rPr>
          <w:tab/>
        </w:r>
        <w:r w:rsidR="00DE17DD">
          <w:rPr>
            <w:noProof/>
            <w:webHidden/>
          </w:rPr>
          <w:fldChar w:fldCharType="begin"/>
        </w:r>
        <w:r w:rsidR="00DE17DD">
          <w:rPr>
            <w:noProof/>
            <w:webHidden/>
          </w:rPr>
          <w:instrText xml:space="preserve"> PAGEREF _Toc435728272 \h </w:instrText>
        </w:r>
        <w:r w:rsidR="00DE17DD">
          <w:rPr>
            <w:noProof/>
            <w:webHidden/>
          </w:rPr>
        </w:r>
        <w:r w:rsidR="00DE17DD">
          <w:rPr>
            <w:noProof/>
            <w:webHidden/>
          </w:rPr>
          <w:fldChar w:fldCharType="separate"/>
        </w:r>
        <w:r w:rsidR="00DE17DD">
          <w:rPr>
            <w:noProof/>
            <w:webHidden/>
          </w:rPr>
          <w:t>11</w:t>
        </w:r>
        <w:r w:rsidR="00DE17DD">
          <w:rPr>
            <w:noProof/>
            <w:webHidden/>
          </w:rPr>
          <w:fldChar w:fldCharType="end"/>
        </w:r>
      </w:hyperlink>
    </w:p>
    <w:p w14:paraId="615BBC2F" w14:textId="77777777" w:rsidR="00DE17DD" w:rsidRDefault="00D3226C">
      <w:pPr>
        <w:pStyle w:val="TOC2"/>
        <w:rPr>
          <w:rFonts w:asciiTheme="minorHAnsi" w:eastAsiaTheme="minorEastAsia" w:hAnsiTheme="minorHAnsi" w:cstheme="minorBidi"/>
        </w:rPr>
      </w:pPr>
      <w:hyperlink w:anchor="_Toc435728273" w:history="1">
        <w:r w:rsidR="00DE17DD" w:rsidRPr="00B41772">
          <w:rPr>
            <w:rStyle w:val="Hyperlink"/>
          </w:rPr>
          <w:t>5.1</w:t>
        </w:r>
        <w:r w:rsidR="00DE17DD">
          <w:rPr>
            <w:rFonts w:asciiTheme="minorHAnsi" w:eastAsiaTheme="minorEastAsia" w:hAnsiTheme="minorHAnsi" w:cstheme="minorBidi"/>
          </w:rPr>
          <w:tab/>
        </w:r>
        <w:r w:rsidR="00DE17DD" w:rsidRPr="00B41772">
          <w:rPr>
            <w:rStyle w:val="Hyperlink"/>
          </w:rPr>
          <w:t>Nodal ITI configuration</w:t>
        </w:r>
        <w:r w:rsidR="00DE17DD">
          <w:rPr>
            <w:webHidden/>
          </w:rPr>
          <w:tab/>
        </w:r>
        <w:r w:rsidR="00DE17DD">
          <w:rPr>
            <w:webHidden/>
          </w:rPr>
          <w:fldChar w:fldCharType="begin"/>
        </w:r>
        <w:r w:rsidR="00DE17DD">
          <w:rPr>
            <w:webHidden/>
          </w:rPr>
          <w:instrText xml:space="preserve"> PAGEREF _Toc435728273 \h </w:instrText>
        </w:r>
        <w:r w:rsidR="00DE17DD">
          <w:rPr>
            <w:webHidden/>
          </w:rPr>
        </w:r>
        <w:r w:rsidR="00DE17DD">
          <w:rPr>
            <w:webHidden/>
          </w:rPr>
          <w:fldChar w:fldCharType="separate"/>
        </w:r>
        <w:r w:rsidR="00DE17DD">
          <w:rPr>
            <w:webHidden/>
          </w:rPr>
          <w:t>11</w:t>
        </w:r>
        <w:r w:rsidR="00DE17DD">
          <w:rPr>
            <w:webHidden/>
          </w:rPr>
          <w:fldChar w:fldCharType="end"/>
        </w:r>
      </w:hyperlink>
    </w:p>
    <w:p w14:paraId="174F30D7" w14:textId="77777777" w:rsidR="00DE17DD" w:rsidRDefault="00D3226C">
      <w:pPr>
        <w:pStyle w:val="TOC1"/>
        <w:rPr>
          <w:rFonts w:asciiTheme="minorHAnsi" w:eastAsiaTheme="minorEastAsia" w:hAnsiTheme="minorHAnsi" w:cstheme="minorBidi"/>
          <w:noProof/>
          <w:sz w:val="22"/>
          <w:szCs w:val="22"/>
        </w:rPr>
      </w:pPr>
      <w:hyperlink w:anchor="_Toc435728274" w:history="1">
        <w:r w:rsidR="00DE17DD" w:rsidRPr="00B41772">
          <w:rPr>
            <w:rStyle w:val="Hyperlink"/>
            <w:rFonts w:ascii="Arial" w:hAnsi="Arial"/>
            <w:noProof/>
          </w:rPr>
          <w:t>6.</w:t>
        </w:r>
        <w:r w:rsidR="00DE17DD">
          <w:rPr>
            <w:rFonts w:asciiTheme="minorHAnsi" w:eastAsiaTheme="minorEastAsia" w:hAnsiTheme="minorHAnsi" w:cstheme="minorBidi"/>
            <w:noProof/>
            <w:sz w:val="22"/>
            <w:szCs w:val="22"/>
          </w:rPr>
          <w:tab/>
        </w:r>
        <w:r w:rsidR="00DE17DD" w:rsidRPr="00B41772">
          <w:rPr>
            <w:rStyle w:val="Hyperlink"/>
            <w:rFonts w:ascii="Arial" w:hAnsi="Arial"/>
            <w:noProof/>
          </w:rPr>
          <w:t>ITI</w:t>
        </w:r>
        <w:r w:rsidR="00DE17DD">
          <w:rPr>
            <w:noProof/>
            <w:webHidden/>
          </w:rPr>
          <w:tab/>
        </w:r>
        <w:r w:rsidR="00DE17DD">
          <w:rPr>
            <w:noProof/>
            <w:webHidden/>
          </w:rPr>
          <w:fldChar w:fldCharType="begin"/>
        </w:r>
        <w:r w:rsidR="00DE17DD">
          <w:rPr>
            <w:noProof/>
            <w:webHidden/>
          </w:rPr>
          <w:instrText xml:space="preserve"> PAGEREF _Toc435728274 \h </w:instrText>
        </w:r>
        <w:r w:rsidR="00DE17DD">
          <w:rPr>
            <w:noProof/>
            <w:webHidden/>
          </w:rPr>
        </w:r>
        <w:r w:rsidR="00DE17DD">
          <w:rPr>
            <w:noProof/>
            <w:webHidden/>
          </w:rPr>
          <w:fldChar w:fldCharType="separate"/>
        </w:r>
        <w:r w:rsidR="00DE17DD">
          <w:rPr>
            <w:noProof/>
            <w:webHidden/>
          </w:rPr>
          <w:t>12</w:t>
        </w:r>
        <w:r w:rsidR="00DE17DD">
          <w:rPr>
            <w:noProof/>
            <w:webHidden/>
          </w:rPr>
          <w:fldChar w:fldCharType="end"/>
        </w:r>
      </w:hyperlink>
    </w:p>
    <w:p w14:paraId="541172CF" w14:textId="77777777" w:rsidR="00DE17DD" w:rsidRDefault="00D3226C">
      <w:pPr>
        <w:pStyle w:val="TOC2"/>
        <w:rPr>
          <w:rFonts w:asciiTheme="minorHAnsi" w:eastAsiaTheme="minorEastAsia" w:hAnsiTheme="minorHAnsi" w:cstheme="minorBidi"/>
        </w:rPr>
      </w:pPr>
      <w:hyperlink w:anchor="_Toc435728275" w:history="1">
        <w:r w:rsidR="00DE17DD" w:rsidRPr="00B41772">
          <w:rPr>
            <w:rStyle w:val="Hyperlink"/>
          </w:rPr>
          <w:t>6.1</w:t>
        </w:r>
        <w:r w:rsidR="00DE17DD">
          <w:rPr>
            <w:rFonts w:asciiTheme="minorHAnsi" w:eastAsiaTheme="minorEastAsia" w:hAnsiTheme="minorHAnsi" w:cstheme="minorBidi"/>
          </w:rPr>
          <w:tab/>
        </w:r>
        <w:r w:rsidR="00DE17DD" w:rsidRPr="00B41772">
          <w:rPr>
            <w:rStyle w:val="Hyperlink"/>
          </w:rPr>
          <w:t>Examiner</w:t>
        </w:r>
        <w:r w:rsidR="00DE17DD">
          <w:rPr>
            <w:webHidden/>
          </w:rPr>
          <w:tab/>
        </w:r>
        <w:r w:rsidR="00DE17DD">
          <w:rPr>
            <w:webHidden/>
          </w:rPr>
          <w:fldChar w:fldCharType="begin"/>
        </w:r>
        <w:r w:rsidR="00DE17DD">
          <w:rPr>
            <w:webHidden/>
          </w:rPr>
          <w:instrText xml:space="preserve"> PAGEREF _Toc435728275 \h </w:instrText>
        </w:r>
        <w:r w:rsidR="00DE17DD">
          <w:rPr>
            <w:webHidden/>
          </w:rPr>
        </w:r>
        <w:r w:rsidR="00DE17DD">
          <w:rPr>
            <w:webHidden/>
          </w:rPr>
          <w:fldChar w:fldCharType="separate"/>
        </w:r>
        <w:r w:rsidR="00DE17DD">
          <w:rPr>
            <w:webHidden/>
          </w:rPr>
          <w:t>12</w:t>
        </w:r>
        <w:r w:rsidR="00DE17DD">
          <w:rPr>
            <w:webHidden/>
          </w:rPr>
          <w:fldChar w:fldCharType="end"/>
        </w:r>
      </w:hyperlink>
    </w:p>
    <w:p w14:paraId="3C6E4CB6" w14:textId="77777777" w:rsidR="00DE17DD" w:rsidRDefault="00D3226C">
      <w:pPr>
        <w:pStyle w:val="TOC3"/>
        <w:rPr>
          <w:rFonts w:eastAsiaTheme="minorEastAsia"/>
          <w:noProof/>
        </w:rPr>
      </w:pPr>
      <w:hyperlink w:anchor="_Toc435728276" w:history="1">
        <w:r w:rsidR="00DE17DD" w:rsidRPr="00B41772">
          <w:rPr>
            <w:rStyle w:val="Hyperlink"/>
            <w:rFonts w:ascii="Arial" w:hAnsi="Arial"/>
            <w:noProof/>
          </w:rPr>
          <w:t>6.1.1</w:t>
        </w:r>
        <w:r w:rsidR="00DE17DD">
          <w:rPr>
            <w:rFonts w:eastAsiaTheme="minorEastAsia"/>
            <w:noProof/>
          </w:rPr>
          <w:tab/>
        </w:r>
        <w:r w:rsidR="00DE17DD" w:rsidRPr="00B41772">
          <w:rPr>
            <w:rStyle w:val="Hyperlink"/>
            <w:rFonts w:ascii="Arial" w:hAnsi="Arial"/>
            <w:noProof/>
          </w:rPr>
          <w:t>ITI Examiner Assignment</w:t>
        </w:r>
        <w:r w:rsidR="00DE17DD">
          <w:rPr>
            <w:noProof/>
            <w:webHidden/>
          </w:rPr>
          <w:tab/>
        </w:r>
        <w:r w:rsidR="00DE17DD">
          <w:rPr>
            <w:noProof/>
            <w:webHidden/>
          </w:rPr>
          <w:fldChar w:fldCharType="begin"/>
        </w:r>
        <w:r w:rsidR="00DE17DD">
          <w:rPr>
            <w:noProof/>
            <w:webHidden/>
          </w:rPr>
          <w:instrText xml:space="preserve"> PAGEREF _Toc435728276 \h </w:instrText>
        </w:r>
        <w:r w:rsidR="00DE17DD">
          <w:rPr>
            <w:noProof/>
            <w:webHidden/>
          </w:rPr>
        </w:r>
        <w:r w:rsidR="00DE17DD">
          <w:rPr>
            <w:noProof/>
            <w:webHidden/>
          </w:rPr>
          <w:fldChar w:fldCharType="separate"/>
        </w:r>
        <w:r w:rsidR="00DE17DD">
          <w:rPr>
            <w:noProof/>
            <w:webHidden/>
          </w:rPr>
          <w:t>12</w:t>
        </w:r>
        <w:r w:rsidR="00DE17DD">
          <w:rPr>
            <w:noProof/>
            <w:webHidden/>
          </w:rPr>
          <w:fldChar w:fldCharType="end"/>
        </w:r>
      </w:hyperlink>
    </w:p>
    <w:p w14:paraId="6E81AFF7" w14:textId="77777777" w:rsidR="00DE17DD" w:rsidRDefault="00D3226C">
      <w:pPr>
        <w:pStyle w:val="TOC4"/>
        <w:tabs>
          <w:tab w:val="left" w:pos="1600"/>
          <w:tab w:val="right" w:leader="dot" w:pos="9350"/>
        </w:tabs>
        <w:rPr>
          <w:rFonts w:eastAsiaTheme="minorEastAsia"/>
          <w:noProof/>
        </w:rPr>
      </w:pPr>
      <w:hyperlink w:anchor="_Toc435728277" w:history="1">
        <w:r w:rsidR="00DE17DD" w:rsidRPr="00B41772">
          <w:rPr>
            <w:rStyle w:val="Hyperlink"/>
            <w:rFonts w:ascii="Arial" w:hAnsi="Arial" w:cs="Arial"/>
            <w:noProof/>
          </w:rPr>
          <w:t>6.1.1.1</w:t>
        </w:r>
        <w:r w:rsidR="00DE17DD">
          <w:rPr>
            <w:rFonts w:eastAsiaTheme="minorEastAsia"/>
            <w:noProof/>
          </w:rPr>
          <w:tab/>
        </w:r>
        <w:r w:rsidR="00DE17DD" w:rsidRPr="00B41772">
          <w:rPr>
            <w:rStyle w:val="Hyperlink"/>
            <w:rFonts w:ascii="Arial" w:hAnsi="Arial" w:cs="Arial"/>
            <w:noProof/>
          </w:rPr>
          <w:t>Approve Registered Examiners</w:t>
        </w:r>
        <w:r w:rsidR="00DE17DD">
          <w:rPr>
            <w:noProof/>
            <w:webHidden/>
          </w:rPr>
          <w:tab/>
        </w:r>
        <w:r w:rsidR="00DE17DD">
          <w:rPr>
            <w:noProof/>
            <w:webHidden/>
          </w:rPr>
          <w:fldChar w:fldCharType="begin"/>
        </w:r>
        <w:r w:rsidR="00DE17DD">
          <w:rPr>
            <w:noProof/>
            <w:webHidden/>
          </w:rPr>
          <w:instrText xml:space="preserve"> PAGEREF _Toc435728277 \h </w:instrText>
        </w:r>
        <w:r w:rsidR="00DE17DD">
          <w:rPr>
            <w:noProof/>
            <w:webHidden/>
          </w:rPr>
        </w:r>
        <w:r w:rsidR="00DE17DD">
          <w:rPr>
            <w:noProof/>
            <w:webHidden/>
          </w:rPr>
          <w:fldChar w:fldCharType="separate"/>
        </w:r>
        <w:r w:rsidR="00DE17DD">
          <w:rPr>
            <w:noProof/>
            <w:webHidden/>
          </w:rPr>
          <w:t>12</w:t>
        </w:r>
        <w:r w:rsidR="00DE17DD">
          <w:rPr>
            <w:noProof/>
            <w:webHidden/>
          </w:rPr>
          <w:fldChar w:fldCharType="end"/>
        </w:r>
      </w:hyperlink>
    </w:p>
    <w:p w14:paraId="00488C5F" w14:textId="77777777" w:rsidR="00DE17DD" w:rsidRDefault="00D3226C">
      <w:pPr>
        <w:pStyle w:val="TOC4"/>
        <w:tabs>
          <w:tab w:val="left" w:pos="1600"/>
          <w:tab w:val="right" w:leader="dot" w:pos="9350"/>
        </w:tabs>
        <w:rPr>
          <w:rFonts w:eastAsiaTheme="minorEastAsia"/>
          <w:noProof/>
        </w:rPr>
      </w:pPr>
      <w:hyperlink w:anchor="_Toc435728278" w:history="1">
        <w:r w:rsidR="00DE17DD" w:rsidRPr="00B41772">
          <w:rPr>
            <w:rStyle w:val="Hyperlink"/>
            <w:rFonts w:ascii="Arial" w:hAnsi="Arial" w:cs="Arial"/>
            <w:noProof/>
          </w:rPr>
          <w:t>6.1.1.2</w:t>
        </w:r>
        <w:r w:rsidR="00DE17DD">
          <w:rPr>
            <w:rFonts w:eastAsiaTheme="minorEastAsia"/>
            <w:noProof/>
          </w:rPr>
          <w:tab/>
        </w:r>
        <w:r w:rsidR="00DE17DD" w:rsidRPr="00B41772">
          <w:rPr>
            <w:rStyle w:val="Hyperlink"/>
            <w:rFonts w:ascii="Arial" w:hAnsi="Arial" w:cs="Arial"/>
            <w:noProof/>
          </w:rPr>
          <w:t>Map ITI to Examiner</w:t>
        </w:r>
        <w:r w:rsidR="00DE17DD">
          <w:rPr>
            <w:noProof/>
            <w:webHidden/>
          </w:rPr>
          <w:tab/>
        </w:r>
        <w:r w:rsidR="00DE17DD">
          <w:rPr>
            <w:noProof/>
            <w:webHidden/>
          </w:rPr>
          <w:fldChar w:fldCharType="begin"/>
        </w:r>
        <w:r w:rsidR="00DE17DD">
          <w:rPr>
            <w:noProof/>
            <w:webHidden/>
          </w:rPr>
          <w:instrText xml:space="preserve"> PAGEREF _Toc435728278 \h </w:instrText>
        </w:r>
        <w:r w:rsidR="00DE17DD">
          <w:rPr>
            <w:noProof/>
            <w:webHidden/>
          </w:rPr>
        </w:r>
        <w:r w:rsidR="00DE17DD">
          <w:rPr>
            <w:noProof/>
            <w:webHidden/>
          </w:rPr>
          <w:fldChar w:fldCharType="separate"/>
        </w:r>
        <w:r w:rsidR="00DE17DD">
          <w:rPr>
            <w:noProof/>
            <w:webHidden/>
          </w:rPr>
          <w:t>14</w:t>
        </w:r>
        <w:r w:rsidR="00DE17DD">
          <w:rPr>
            <w:noProof/>
            <w:webHidden/>
          </w:rPr>
          <w:fldChar w:fldCharType="end"/>
        </w:r>
      </w:hyperlink>
    </w:p>
    <w:p w14:paraId="7A3DD2E1" w14:textId="77777777" w:rsidR="00DE17DD" w:rsidRDefault="00D3226C">
      <w:pPr>
        <w:pStyle w:val="TOC4"/>
        <w:tabs>
          <w:tab w:val="left" w:pos="1600"/>
          <w:tab w:val="right" w:leader="dot" w:pos="9350"/>
        </w:tabs>
        <w:rPr>
          <w:rFonts w:eastAsiaTheme="minorEastAsia"/>
          <w:noProof/>
        </w:rPr>
      </w:pPr>
      <w:hyperlink w:anchor="_Toc435728279" w:history="1">
        <w:r w:rsidR="00DE17DD" w:rsidRPr="00B41772">
          <w:rPr>
            <w:rStyle w:val="Hyperlink"/>
            <w:rFonts w:ascii="Arial" w:hAnsi="Arial" w:cs="Arial"/>
            <w:noProof/>
          </w:rPr>
          <w:t>6.1.1.3</w:t>
        </w:r>
        <w:r w:rsidR="00DE17DD">
          <w:rPr>
            <w:rFonts w:eastAsiaTheme="minorEastAsia"/>
            <w:noProof/>
          </w:rPr>
          <w:tab/>
        </w:r>
        <w:r w:rsidR="00DE17DD" w:rsidRPr="00B41772">
          <w:rPr>
            <w:rStyle w:val="Hyperlink"/>
            <w:rFonts w:ascii="Arial" w:hAnsi="Arial" w:cs="Arial"/>
            <w:noProof/>
          </w:rPr>
          <w:t>Edit Examiner Profile</w:t>
        </w:r>
        <w:r w:rsidR="00DE17DD">
          <w:rPr>
            <w:noProof/>
            <w:webHidden/>
          </w:rPr>
          <w:tab/>
        </w:r>
        <w:r w:rsidR="00DE17DD">
          <w:rPr>
            <w:noProof/>
            <w:webHidden/>
          </w:rPr>
          <w:fldChar w:fldCharType="begin"/>
        </w:r>
        <w:r w:rsidR="00DE17DD">
          <w:rPr>
            <w:noProof/>
            <w:webHidden/>
          </w:rPr>
          <w:instrText xml:space="preserve"> PAGEREF _Toc435728279 \h </w:instrText>
        </w:r>
        <w:r w:rsidR="00DE17DD">
          <w:rPr>
            <w:noProof/>
            <w:webHidden/>
          </w:rPr>
        </w:r>
        <w:r w:rsidR="00DE17DD">
          <w:rPr>
            <w:noProof/>
            <w:webHidden/>
          </w:rPr>
          <w:fldChar w:fldCharType="separate"/>
        </w:r>
        <w:r w:rsidR="00DE17DD">
          <w:rPr>
            <w:noProof/>
            <w:webHidden/>
          </w:rPr>
          <w:t>17</w:t>
        </w:r>
        <w:r w:rsidR="00DE17DD">
          <w:rPr>
            <w:noProof/>
            <w:webHidden/>
          </w:rPr>
          <w:fldChar w:fldCharType="end"/>
        </w:r>
      </w:hyperlink>
    </w:p>
    <w:p w14:paraId="30CFEEB0" w14:textId="77777777" w:rsidR="00DE17DD" w:rsidRDefault="00D3226C">
      <w:pPr>
        <w:pStyle w:val="TOC1"/>
        <w:rPr>
          <w:rFonts w:asciiTheme="minorHAnsi" w:eastAsiaTheme="minorEastAsia" w:hAnsiTheme="minorHAnsi" w:cstheme="minorBidi"/>
          <w:noProof/>
          <w:sz w:val="22"/>
          <w:szCs w:val="22"/>
        </w:rPr>
      </w:pPr>
      <w:hyperlink w:anchor="_Toc435728280" w:history="1">
        <w:r w:rsidR="00DE17DD" w:rsidRPr="00B41772">
          <w:rPr>
            <w:rStyle w:val="Hyperlink"/>
            <w:rFonts w:ascii="Arial" w:hAnsi="Arial"/>
            <w:noProof/>
          </w:rPr>
          <w:t>7.</w:t>
        </w:r>
        <w:r w:rsidR="00DE17DD">
          <w:rPr>
            <w:rFonts w:asciiTheme="minorHAnsi" w:eastAsiaTheme="minorEastAsia" w:hAnsiTheme="minorHAnsi" w:cstheme="minorBidi"/>
            <w:noProof/>
            <w:sz w:val="22"/>
            <w:szCs w:val="22"/>
          </w:rPr>
          <w:tab/>
        </w:r>
        <w:r w:rsidR="00DE17DD" w:rsidRPr="00B41772">
          <w:rPr>
            <w:rStyle w:val="Hyperlink"/>
            <w:rFonts w:ascii="Arial" w:hAnsi="Arial"/>
            <w:noProof/>
          </w:rPr>
          <w:t>Help</w:t>
        </w:r>
        <w:r w:rsidR="00DE17DD">
          <w:rPr>
            <w:noProof/>
            <w:webHidden/>
          </w:rPr>
          <w:tab/>
        </w:r>
        <w:r w:rsidR="00DE17DD">
          <w:rPr>
            <w:noProof/>
            <w:webHidden/>
          </w:rPr>
          <w:fldChar w:fldCharType="begin"/>
        </w:r>
        <w:r w:rsidR="00DE17DD">
          <w:rPr>
            <w:noProof/>
            <w:webHidden/>
          </w:rPr>
          <w:instrText xml:space="preserve"> PAGEREF _Toc435728280 \h </w:instrText>
        </w:r>
        <w:r w:rsidR="00DE17DD">
          <w:rPr>
            <w:noProof/>
            <w:webHidden/>
          </w:rPr>
        </w:r>
        <w:r w:rsidR="00DE17DD">
          <w:rPr>
            <w:noProof/>
            <w:webHidden/>
          </w:rPr>
          <w:fldChar w:fldCharType="separate"/>
        </w:r>
        <w:r w:rsidR="00DE17DD">
          <w:rPr>
            <w:noProof/>
            <w:webHidden/>
          </w:rPr>
          <w:t>20</w:t>
        </w:r>
        <w:r w:rsidR="00DE17DD">
          <w:rPr>
            <w:noProof/>
            <w:webHidden/>
          </w:rPr>
          <w:fldChar w:fldCharType="end"/>
        </w:r>
      </w:hyperlink>
    </w:p>
    <w:p w14:paraId="18AF16AD" w14:textId="77777777" w:rsidR="00433254" w:rsidRPr="00C4058F" w:rsidRDefault="00433254" w:rsidP="00433254">
      <w:pPr>
        <w:rPr>
          <w:rFonts w:ascii="Arial" w:eastAsia="PMingLiU" w:hAnsi="Arial" w:cs="Arial"/>
          <w:b/>
          <w:color w:val="000000"/>
          <w:sz w:val="28"/>
          <w:szCs w:val="24"/>
        </w:rPr>
      </w:pPr>
      <w:r w:rsidRPr="00C4058F">
        <w:rPr>
          <w:rFonts w:ascii="Arial" w:hAnsi="Arial" w:cs="Arial"/>
          <w:b/>
          <w:u w:val="single"/>
        </w:rPr>
        <w:fldChar w:fldCharType="end"/>
      </w:r>
    </w:p>
    <w:p w14:paraId="4F1393FF" w14:textId="77777777" w:rsidR="00BF057C" w:rsidRPr="00C4058F" w:rsidRDefault="00BF057C">
      <w:pPr>
        <w:spacing w:after="200"/>
        <w:jc w:val="left"/>
        <w:rPr>
          <w:rFonts w:ascii="Arial" w:hAnsi="Arial" w:cs="Arial"/>
          <w:b/>
          <w:color w:val="FFC000"/>
          <w:sz w:val="28"/>
          <w:szCs w:val="28"/>
        </w:rPr>
      </w:pPr>
      <w:r w:rsidRPr="00C4058F">
        <w:rPr>
          <w:rFonts w:ascii="Arial" w:hAnsi="Arial" w:cs="Arial"/>
          <w:b/>
          <w:color w:val="FFC000"/>
          <w:sz w:val="28"/>
          <w:szCs w:val="28"/>
        </w:rPr>
        <w:br w:type="page"/>
      </w:r>
    </w:p>
    <w:p w14:paraId="5E6BAF39" w14:textId="77777777" w:rsidR="003B4587" w:rsidRPr="00C4058F" w:rsidRDefault="003B4587" w:rsidP="003B4587">
      <w:pPr>
        <w:pStyle w:val="Heading1"/>
        <w:keepLines/>
        <w:pageBreakBefore/>
        <w:spacing w:before="120" w:after="120" w:line="360" w:lineRule="auto"/>
        <w:rPr>
          <w:rFonts w:ascii="Arial" w:hAnsi="Arial"/>
        </w:rPr>
      </w:pPr>
      <w:bookmarkStart w:id="1303" w:name="_Toc430354779"/>
      <w:bookmarkStart w:id="1304" w:name="_Toc435728260"/>
      <w:r w:rsidRPr="00C4058F">
        <w:rPr>
          <w:rFonts w:ascii="Arial" w:hAnsi="Arial"/>
        </w:rPr>
        <w:lastRenderedPageBreak/>
        <w:t>Introduction</w:t>
      </w:r>
      <w:bookmarkEnd w:id="1303"/>
      <w:bookmarkEnd w:id="1304"/>
    </w:p>
    <w:p w14:paraId="5697B854" w14:textId="77777777" w:rsidR="003B4587" w:rsidRPr="00C4058F" w:rsidRDefault="003B4587" w:rsidP="003B4587">
      <w:pPr>
        <w:pStyle w:val="Heading2"/>
        <w:keepNext w:val="0"/>
        <w:spacing w:before="120" w:after="120" w:line="276" w:lineRule="auto"/>
      </w:pPr>
      <w:bookmarkStart w:id="1305" w:name="_Toc284588650"/>
      <w:bookmarkStart w:id="1306" w:name="_Toc315434338"/>
      <w:bookmarkStart w:id="1307" w:name="_Toc430354780"/>
      <w:bookmarkStart w:id="1308" w:name="_Toc435728261"/>
      <w:r w:rsidRPr="00C4058F">
        <w:t>Overview</w:t>
      </w:r>
      <w:bookmarkEnd w:id="1305"/>
      <w:bookmarkEnd w:id="1306"/>
      <w:bookmarkEnd w:id="1307"/>
      <w:bookmarkEnd w:id="1308"/>
    </w:p>
    <w:p w14:paraId="44BA0F79" w14:textId="13BA6F91" w:rsidR="00C86AF7" w:rsidRPr="00C4058F" w:rsidRDefault="00C86AF7" w:rsidP="00C86AF7">
      <w:pPr>
        <w:rPr>
          <w:rFonts w:ascii="Arial" w:hAnsi="Arial" w:cs="Arial"/>
        </w:rPr>
      </w:pPr>
      <w:r w:rsidRPr="00C4058F">
        <w:rPr>
          <w:rFonts w:ascii="Arial" w:hAnsi="Arial" w:cs="Arial"/>
        </w:rPr>
        <w:t>NCVT MIS portal is a one-stop information source for all Institutes and courses under the purview of the National Council of Vocational Training (NCVT). NCVT MIS system is designed to automate and facilitate day to day operation of ITIs regarding; Academics, Examination, Administration etc. which are governed by NCVT. Purpose is to implement and IT system too efficiently manage data of institutes running under purview of DGT/NCVT</w:t>
      </w:r>
      <w:r w:rsidRPr="00C4058F">
        <w:rPr>
          <w:rFonts w:ascii="Arial" w:hAnsi="Arial" w:cs="Arial"/>
          <w:sz w:val="20"/>
        </w:rPr>
        <w:t>.</w:t>
      </w:r>
    </w:p>
    <w:p w14:paraId="0C00FBC7" w14:textId="77777777" w:rsidR="00D73381" w:rsidRPr="00C4058F" w:rsidRDefault="00D73381" w:rsidP="00D73381">
      <w:pPr>
        <w:pStyle w:val="Heading2"/>
      </w:pPr>
      <w:bookmarkStart w:id="1309" w:name="_Toc430354781"/>
      <w:bookmarkStart w:id="1310" w:name="_Toc435728262"/>
      <w:r w:rsidRPr="00C4058F">
        <w:t>Scope of the document</w:t>
      </w:r>
      <w:bookmarkEnd w:id="1309"/>
      <w:bookmarkEnd w:id="1310"/>
    </w:p>
    <w:p w14:paraId="2B34BC31" w14:textId="6F966AD6" w:rsidR="00D73381" w:rsidRPr="00C4058F" w:rsidRDefault="007E45CD" w:rsidP="00D73381">
      <w:pPr>
        <w:rPr>
          <w:rFonts w:ascii="Arial" w:hAnsi="Arial" w:cs="Arial"/>
        </w:rPr>
      </w:pPr>
      <w:r w:rsidRPr="00C4058F">
        <w:rPr>
          <w:rFonts w:ascii="Arial" w:hAnsi="Arial" w:cs="Arial"/>
        </w:rPr>
        <w:t>This d</w:t>
      </w:r>
      <w:r w:rsidR="00C86AF7" w:rsidRPr="00C4058F">
        <w:rPr>
          <w:rFonts w:ascii="Arial" w:hAnsi="Arial" w:cs="Arial"/>
        </w:rPr>
        <w:t xml:space="preserve">ocument provides step by step guide on how to </w:t>
      </w:r>
      <w:r w:rsidR="00AC47F0" w:rsidRPr="00C4058F">
        <w:rPr>
          <w:rFonts w:ascii="Arial" w:hAnsi="Arial" w:cs="Arial"/>
        </w:rPr>
        <w:t>manage the</w:t>
      </w:r>
      <w:r w:rsidR="00EC7FFD" w:rsidRPr="00C4058F">
        <w:rPr>
          <w:rFonts w:ascii="Arial" w:hAnsi="Arial" w:cs="Arial"/>
        </w:rPr>
        <w:t xml:space="preserve"> registered</w:t>
      </w:r>
      <w:r w:rsidR="00AC47F0" w:rsidRPr="00C4058F">
        <w:rPr>
          <w:rFonts w:ascii="Arial" w:hAnsi="Arial" w:cs="Arial"/>
        </w:rPr>
        <w:t xml:space="preserve"> </w:t>
      </w:r>
      <w:r w:rsidR="009C3327" w:rsidRPr="00C4058F">
        <w:rPr>
          <w:rFonts w:ascii="Arial" w:hAnsi="Arial" w:cs="Arial"/>
        </w:rPr>
        <w:t>Examiner’s data</w:t>
      </w:r>
      <w:r w:rsidR="00C86AF7" w:rsidRPr="00C4058F">
        <w:rPr>
          <w:rFonts w:ascii="Arial" w:hAnsi="Arial" w:cs="Arial"/>
        </w:rPr>
        <w:t xml:space="preserve">. </w:t>
      </w:r>
      <w:r w:rsidRPr="00C4058F">
        <w:rPr>
          <w:rFonts w:ascii="Arial" w:hAnsi="Arial" w:cs="Arial"/>
        </w:rPr>
        <w:t>It provide the below given functionalities to the Nodal ITIs:</w:t>
      </w:r>
    </w:p>
    <w:p w14:paraId="788D7F30" w14:textId="48A9EF4A" w:rsidR="007E45CD" w:rsidRPr="00C4058F" w:rsidRDefault="007E45CD" w:rsidP="007E45CD">
      <w:pPr>
        <w:pStyle w:val="ListParagraph"/>
        <w:numPr>
          <w:ilvl w:val="0"/>
          <w:numId w:val="22"/>
        </w:numPr>
        <w:rPr>
          <w:rFonts w:ascii="Arial" w:hAnsi="Arial" w:cs="Arial"/>
        </w:rPr>
      </w:pPr>
      <w:r w:rsidRPr="00C4058F">
        <w:rPr>
          <w:rFonts w:ascii="Arial" w:hAnsi="Arial" w:cs="Arial"/>
        </w:rPr>
        <w:t>Approve/Reject the application of Examiner’s</w:t>
      </w:r>
      <w:r w:rsidR="00777648" w:rsidRPr="00C4058F">
        <w:rPr>
          <w:rFonts w:ascii="Arial" w:hAnsi="Arial" w:cs="Arial"/>
        </w:rPr>
        <w:t xml:space="preserve"> which are registered from Public portal.</w:t>
      </w:r>
    </w:p>
    <w:p w14:paraId="68263D6B" w14:textId="4FDFA2CE" w:rsidR="007E45CD" w:rsidRPr="00C4058F" w:rsidRDefault="007E45CD" w:rsidP="007E45CD">
      <w:pPr>
        <w:pStyle w:val="ListParagraph"/>
        <w:numPr>
          <w:ilvl w:val="0"/>
          <w:numId w:val="22"/>
        </w:numPr>
        <w:rPr>
          <w:rFonts w:ascii="Arial" w:hAnsi="Arial" w:cs="Arial"/>
        </w:rPr>
      </w:pPr>
      <w:r w:rsidRPr="00C4058F">
        <w:rPr>
          <w:rFonts w:ascii="Arial" w:hAnsi="Arial" w:cs="Arial"/>
        </w:rPr>
        <w:t>Mapping of Examiner.</w:t>
      </w:r>
    </w:p>
    <w:p w14:paraId="4013FBF4" w14:textId="20AF4E73" w:rsidR="007E45CD" w:rsidRPr="00C4058F" w:rsidRDefault="007E45CD" w:rsidP="007E45CD">
      <w:pPr>
        <w:pStyle w:val="ListParagraph"/>
        <w:numPr>
          <w:ilvl w:val="0"/>
          <w:numId w:val="22"/>
        </w:numPr>
        <w:rPr>
          <w:rFonts w:ascii="Arial" w:hAnsi="Arial" w:cs="Arial"/>
        </w:rPr>
      </w:pPr>
      <w:r w:rsidRPr="00C4058F">
        <w:rPr>
          <w:rFonts w:ascii="Arial" w:hAnsi="Arial" w:cs="Arial"/>
        </w:rPr>
        <w:t>Edit Examiner’s profile.</w:t>
      </w:r>
    </w:p>
    <w:p w14:paraId="3349886E" w14:textId="77777777" w:rsidR="00D73381" w:rsidRPr="00C4058F" w:rsidRDefault="00D73381" w:rsidP="00D73381">
      <w:pPr>
        <w:rPr>
          <w:rFonts w:ascii="Arial" w:hAnsi="Arial" w:cs="Arial"/>
        </w:rPr>
      </w:pPr>
    </w:p>
    <w:p w14:paraId="28B0D885" w14:textId="77777777" w:rsidR="00881DA5" w:rsidRPr="00C4058F" w:rsidRDefault="00881DA5" w:rsidP="00D73381">
      <w:pPr>
        <w:rPr>
          <w:rFonts w:ascii="Arial" w:hAnsi="Arial" w:cs="Arial"/>
        </w:rPr>
      </w:pPr>
    </w:p>
    <w:p w14:paraId="5D6FFEBF" w14:textId="77777777" w:rsidR="00D73381" w:rsidRPr="00C4058F" w:rsidRDefault="00D73381" w:rsidP="00D73381">
      <w:pPr>
        <w:pStyle w:val="Heading1"/>
        <w:rPr>
          <w:rFonts w:ascii="Arial" w:hAnsi="Arial"/>
        </w:rPr>
      </w:pPr>
      <w:bookmarkStart w:id="1311" w:name="_Toc430354782"/>
      <w:bookmarkStart w:id="1312" w:name="_Toc435728263"/>
      <w:r w:rsidRPr="00C4058F">
        <w:rPr>
          <w:rFonts w:ascii="Arial" w:hAnsi="Arial"/>
        </w:rPr>
        <w:t>About the Document</w:t>
      </w:r>
      <w:bookmarkEnd w:id="1311"/>
      <w:bookmarkEnd w:id="1312"/>
    </w:p>
    <w:p w14:paraId="2F4BBD56" w14:textId="77777777" w:rsidR="00D73381" w:rsidRPr="00C4058F" w:rsidRDefault="00D73381" w:rsidP="00D73381">
      <w:pPr>
        <w:pStyle w:val="Heading2"/>
        <w:keepNext w:val="0"/>
        <w:tabs>
          <w:tab w:val="clear" w:pos="576"/>
          <w:tab w:val="left" w:pos="567"/>
        </w:tabs>
        <w:spacing w:before="120" w:after="120" w:line="276" w:lineRule="auto"/>
      </w:pPr>
      <w:bookmarkStart w:id="1313" w:name="_Toc430354783"/>
      <w:bookmarkStart w:id="1314" w:name="_Toc435728264"/>
      <w:r w:rsidRPr="00C4058F">
        <w:t>Intended Audience</w:t>
      </w:r>
      <w:bookmarkEnd w:id="1313"/>
      <w:bookmarkEnd w:id="1314"/>
    </w:p>
    <w:p w14:paraId="1537A578" w14:textId="5FB0E4AF" w:rsidR="009A3D5C" w:rsidRPr="00C4058F" w:rsidRDefault="009A3D5C" w:rsidP="009A3D5C">
      <w:pPr>
        <w:rPr>
          <w:rFonts w:ascii="Arial" w:hAnsi="Arial" w:cs="Arial"/>
        </w:rPr>
      </w:pPr>
      <w:r w:rsidRPr="00C4058F">
        <w:rPr>
          <w:rFonts w:ascii="Arial" w:hAnsi="Arial" w:cs="Arial"/>
        </w:rPr>
        <w:t>Only authorized user as Nodal ITIs would be intended audience for this process</w:t>
      </w:r>
      <w:r w:rsidR="00C73143" w:rsidRPr="00C4058F">
        <w:rPr>
          <w:rFonts w:ascii="Arial" w:hAnsi="Arial" w:cs="Arial"/>
        </w:rPr>
        <w:t xml:space="preserve"> along with State Directorate for configuration of Nodal ITIs</w:t>
      </w:r>
      <w:r w:rsidR="001652A3" w:rsidRPr="00C4058F">
        <w:rPr>
          <w:rFonts w:ascii="Arial" w:hAnsi="Arial" w:cs="Arial"/>
        </w:rPr>
        <w:t>’</w:t>
      </w:r>
      <w:r w:rsidR="00C73143" w:rsidRPr="00C4058F">
        <w:rPr>
          <w:rFonts w:ascii="Arial" w:hAnsi="Arial" w:cs="Arial"/>
        </w:rPr>
        <w:t xml:space="preserve"> access.</w:t>
      </w:r>
    </w:p>
    <w:p w14:paraId="05BAC3DD" w14:textId="77777777" w:rsidR="00881DA5" w:rsidRPr="00C4058F" w:rsidRDefault="00881DA5" w:rsidP="009A3D5C">
      <w:pPr>
        <w:rPr>
          <w:rFonts w:ascii="Arial" w:hAnsi="Arial" w:cs="Arial"/>
        </w:rPr>
      </w:pPr>
    </w:p>
    <w:p w14:paraId="5580A4E9" w14:textId="77777777" w:rsidR="00D73381" w:rsidRPr="00C4058F" w:rsidRDefault="00D73381" w:rsidP="00D73381">
      <w:pPr>
        <w:pStyle w:val="Heading2"/>
      </w:pPr>
      <w:bookmarkStart w:id="1315" w:name="_Toc430354784"/>
      <w:bookmarkStart w:id="1316" w:name="_Toc435728265"/>
      <w:r w:rsidRPr="00C4058F">
        <w:t>Document Convention</w:t>
      </w:r>
      <w:bookmarkEnd w:id="1315"/>
      <w:bookmarkEnd w:id="1316"/>
    </w:p>
    <w:p w14:paraId="1CDCB2DF" w14:textId="77777777" w:rsidR="00734DE1" w:rsidRPr="00C4058F" w:rsidRDefault="00734DE1" w:rsidP="00734DE1">
      <w:pPr>
        <w:rPr>
          <w:rFonts w:ascii="Arial" w:hAnsi="Arial" w:cs="Arial"/>
        </w:rPr>
      </w:pPr>
      <w:r w:rsidRPr="00C4058F">
        <w:rPr>
          <w:rFonts w:ascii="Arial" w:hAnsi="Arial" w:cs="Arial"/>
        </w:rPr>
        <w:t>This User Guide has following conventions:</w:t>
      </w:r>
    </w:p>
    <w:p w14:paraId="59C6E21D" w14:textId="77777777" w:rsidR="00734DE1" w:rsidRPr="00C4058F" w:rsidRDefault="00734DE1" w:rsidP="00734DE1">
      <w:pPr>
        <w:pStyle w:val="ListParagraph"/>
        <w:numPr>
          <w:ilvl w:val="0"/>
          <w:numId w:val="21"/>
        </w:numPr>
        <w:rPr>
          <w:rFonts w:ascii="Arial" w:hAnsi="Arial" w:cs="Arial"/>
        </w:rPr>
      </w:pPr>
      <w:r w:rsidRPr="00C4058F">
        <w:rPr>
          <w:rFonts w:ascii="Arial" w:hAnsi="Arial" w:cs="Arial"/>
        </w:rPr>
        <w:t xml:space="preserve">Fields which have </w:t>
      </w:r>
      <w:r w:rsidRPr="00C4058F">
        <w:rPr>
          <w:rFonts w:ascii="Arial" w:hAnsi="Arial" w:cs="Arial"/>
          <w:color w:val="FF0000"/>
        </w:rPr>
        <w:t xml:space="preserve">* </w:t>
      </w:r>
      <w:r w:rsidRPr="00C4058F">
        <w:rPr>
          <w:rFonts w:ascii="Arial" w:hAnsi="Arial" w:cs="Arial"/>
        </w:rPr>
        <w:t>sign at the end, indicates that it is mandatory.</w:t>
      </w:r>
    </w:p>
    <w:p w14:paraId="3DDD48DA" w14:textId="77777777" w:rsidR="00734DE1" w:rsidRPr="00C4058F" w:rsidRDefault="00734DE1" w:rsidP="00734DE1">
      <w:pPr>
        <w:pStyle w:val="ListParagraph"/>
        <w:numPr>
          <w:ilvl w:val="0"/>
          <w:numId w:val="21"/>
        </w:numPr>
        <w:rPr>
          <w:rFonts w:ascii="Arial" w:hAnsi="Arial" w:cs="Arial"/>
        </w:rPr>
      </w:pPr>
      <w:r w:rsidRPr="00C4058F">
        <w:rPr>
          <w:rFonts w:ascii="Arial" w:hAnsi="Arial" w:cs="Arial"/>
        </w:rPr>
        <w:t>Error Messages are displayed in Red color.</w:t>
      </w:r>
    </w:p>
    <w:p w14:paraId="6D40B69F" w14:textId="77777777" w:rsidR="00734DE1" w:rsidRPr="00C4058F" w:rsidRDefault="00734DE1" w:rsidP="00734DE1">
      <w:pPr>
        <w:pStyle w:val="ListParagraph"/>
        <w:numPr>
          <w:ilvl w:val="0"/>
          <w:numId w:val="21"/>
        </w:numPr>
        <w:rPr>
          <w:rFonts w:ascii="Arial" w:hAnsi="Arial" w:cs="Arial"/>
        </w:rPr>
      </w:pPr>
      <w:r w:rsidRPr="00C4058F">
        <w:rPr>
          <w:rFonts w:ascii="Arial" w:hAnsi="Arial" w:cs="Arial"/>
        </w:rPr>
        <w:t>Success messages are mentioned in pop-up.</w:t>
      </w:r>
    </w:p>
    <w:p w14:paraId="66AAF363" w14:textId="77777777" w:rsidR="00734DE1" w:rsidRPr="00C4058F" w:rsidRDefault="00734DE1" w:rsidP="00734DE1">
      <w:pPr>
        <w:pStyle w:val="ListParagraph"/>
        <w:numPr>
          <w:ilvl w:val="0"/>
          <w:numId w:val="21"/>
        </w:numPr>
        <w:rPr>
          <w:rFonts w:ascii="Arial" w:hAnsi="Arial" w:cs="Arial"/>
        </w:rPr>
      </w:pPr>
      <w:r w:rsidRPr="00C4058F">
        <w:rPr>
          <w:rFonts w:ascii="Arial" w:hAnsi="Arial" w:cs="Arial"/>
        </w:rPr>
        <w:t>All the links are given in Blue color with underline.</w:t>
      </w:r>
    </w:p>
    <w:p w14:paraId="2703BBB4" w14:textId="47480018" w:rsidR="00D73381" w:rsidRPr="00C4058F" w:rsidRDefault="00734DE1" w:rsidP="00734DE1">
      <w:pPr>
        <w:rPr>
          <w:rFonts w:ascii="Arial" w:hAnsi="Arial" w:cs="Arial"/>
          <w:sz w:val="24"/>
        </w:rPr>
      </w:pPr>
      <w:r w:rsidRPr="00C4058F">
        <w:rPr>
          <w:rFonts w:ascii="Arial" w:hAnsi="Arial" w:cs="Arial"/>
        </w:rPr>
        <w:t xml:space="preserve">Instructions are mentions under </w:t>
      </w:r>
      <w:r w:rsidRPr="00C4058F">
        <w:rPr>
          <w:rFonts w:ascii="Arial" w:hAnsi="Arial" w:cs="Arial"/>
          <w:b/>
          <w:bCs/>
        </w:rPr>
        <w:t>“Before Proceeding please ensure”</w:t>
      </w:r>
      <w:r w:rsidRPr="00C4058F">
        <w:rPr>
          <w:rFonts w:ascii="Arial" w:hAnsi="Arial" w:cs="Arial"/>
        </w:rPr>
        <w:t xml:space="preserve"> Point wise.</w:t>
      </w:r>
    </w:p>
    <w:p w14:paraId="0D7A929F" w14:textId="77777777" w:rsidR="00D73381" w:rsidRDefault="00D73381" w:rsidP="00D73381">
      <w:pPr>
        <w:rPr>
          <w:rFonts w:ascii="Arial" w:hAnsi="Arial" w:cs="Arial"/>
        </w:rPr>
      </w:pPr>
    </w:p>
    <w:p w14:paraId="4A90E4F2" w14:textId="77777777" w:rsidR="006678B0" w:rsidRDefault="006678B0" w:rsidP="00D73381">
      <w:pPr>
        <w:rPr>
          <w:rFonts w:ascii="Arial" w:hAnsi="Arial" w:cs="Arial"/>
        </w:rPr>
      </w:pPr>
    </w:p>
    <w:p w14:paraId="33ABE1CB" w14:textId="77777777" w:rsidR="006678B0" w:rsidRDefault="006678B0" w:rsidP="00D73381">
      <w:pPr>
        <w:rPr>
          <w:rFonts w:ascii="Arial" w:hAnsi="Arial" w:cs="Arial"/>
        </w:rPr>
      </w:pPr>
    </w:p>
    <w:p w14:paraId="0F50ED38" w14:textId="77777777" w:rsidR="006678B0" w:rsidRDefault="006678B0" w:rsidP="00D73381">
      <w:pPr>
        <w:rPr>
          <w:rFonts w:ascii="Arial" w:hAnsi="Arial" w:cs="Arial"/>
        </w:rPr>
      </w:pPr>
    </w:p>
    <w:p w14:paraId="215F7637" w14:textId="77777777" w:rsidR="006678B0" w:rsidRDefault="006678B0" w:rsidP="00D73381">
      <w:pPr>
        <w:rPr>
          <w:rFonts w:ascii="Arial" w:hAnsi="Arial" w:cs="Arial"/>
        </w:rPr>
      </w:pPr>
    </w:p>
    <w:p w14:paraId="6646DDB1" w14:textId="77777777" w:rsidR="006678B0" w:rsidRPr="00C4058F" w:rsidRDefault="006678B0" w:rsidP="00D73381">
      <w:pPr>
        <w:rPr>
          <w:rFonts w:ascii="Arial" w:hAnsi="Arial" w:cs="Arial"/>
        </w:rPr>
      </w:pPr>
    </w:p>
    <w:p w14:paraId="236F2901" w14:textId="653059C1" w:rsidR="00881DA5" w:rsidRPr="00C4058F" w:rsidRDefault="006678B0" w:rsidP="006678B0">
      <w:pPr>
        <w:pStyle w:val="Heading1"/>
      </w:pPr>
      <w:bookmarkStart w:id="1317" w:name="_Toc435728266"/>
      <w:r w:rsidRPr="006678B0">
        <w:rPr>
          <w:rFonts w:ascii="Arial" w:hAnsi="Arial"/>
        </w:rPr>
        <w:t>Process</w:t>
      </w:r>
      <w:r>
        <w:t xml:space="preserve"> </w:t>
      </w:r>
      <w:r w:rsidRPr="006678B0">
        <w:rPr>
          <w:rFonts w:ascii="Arial" w:hAnsi="Arial"/>
        </w:rPr>
        <w:t>Flow</w:t>
      </w:r>
      <w:bookmarkEnd w:id="1317"/>
    </w:p>
    <w:p w14:paraId="7A84D829" w14:textId="77777777" w:rsidR="00881DA5" w:rsidRPr="00C4058F" w:rsidRDefault="00881DA5" w:rsidP="00D73381">
      <w:pPr>
        <w:rPr>
          <w:rFonts w:ascii="Arial" w:hAnsi="Arial" w:cs="Arial"/>
        </w:rPr>
      </w:pPr>
    </w:p>
    <w:p w14:paraId="0E2CD59D" w14:textId="58313090" w:rsidR="006678B0" w:rsidRDefault="006678B0" w:rsidP="00D73381">
      <w:pPr>
        <w:rPr>
          <w:rFonts w:ascii="Arial" w:hAnsi="Arial" w:cs="Arial"/>
        </w:rPr>
      </w:pPr>
      <w:r>
        <w:rPr>
          <w:rFonts w:ascii="Arial" w:hAnsi="Arial" w:cs="Arial"/>
        </w:rPr>
        <w:t>Below is the Process Flow Diagram of Examiner process for better understanding:</w:t>
      </w:r>
    </w:p>
    <w:p w14:paraId="5565A410" w14:textId="690B9331" w:rsidR="00881DA5" w:rsidRDefault="006678B0" w:rsidP="00D73381">
      <w:pPr>
        <w:rPr>
          <w:rFonts w:ascii="Arial" w:hAnsi="Arial" w:cs="Arial"/>
        </w:rPr>
      </w:pPr>
      <w:r>
        <w:rPr>
          <w:rFonts w:ascii="Arial" w:hAnsi="Arial" w:cs="Arial"/>
        </w:rPr>
        <w:t xml:space="preserve"> </w:t>
      </w:r>
    </w:p>
    <w:p w14:paraId="118EF274" w14:textId="6D3ADEAD" w:rsidR="006678B0" w:rsidRPr="00C4058F" w:rsidRDefault="006678B0" w:rsidP="00D73381">
      <w:pPr>
        <w:rPr>
          <w:rFonts w:ascii="Arial" w:hAnsi="Arial" w:cs="Arial"/>
        </w:rPr>
      </w:pPr>
      <w:r>
        <w:object w:dxaOrig="9345" w:dyaOrig="6780" w14:anchorId="19413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90.7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5" ShapeID="_x0000_i1025" DrawAspect="Content" ObjectID="_1657712649" r:id="rId13"/>
        </w:object>
      </w:r>
    </w:p>
    <w:p w14:paraId="3753EDBA" w14:textId="77777777" w:rsidR="00881DA5" w:rsidRDefault="00881DA5" w:rsidP="00D73381">
      <w:pPr>
        <w:rPr>
          <w:rFonts w:ascii="Arial" w:hAnsi="Arial" w:cs="Arial"/>
        </w:rPr>
      </w:pPr>
    </w:p>
    <w:p w14:paraId="067D7203" w14:textId="77777777" w:rsidR="006678B0" w:rsidRDefault="006678B0" w:rsidP="00D73381">
      <w:pPr>
        <w:rPr>
          <w:rFonts w:ascii="Arial" w:hAnsi="Arial" w:cs="Arial"/>
        </w:rPr>
      </w:pPr>
    </w:p>
    <w:p w14:paraId="158B8494" w14:textId="77777777" w:rsidR="006678B0" w:rsidRDefault="006678B0" w:rsidP="00D73381">
      <w:pPr>
        <w:rPr>
          <w:rFonts w:ascii="Arial" w:hAnsi="Arial" w:cs="Arial"/>
        </w:rPr>
      </w:pPr>
    </w:p>
    <w:p w14:paraId="2469F10B" w14:textId="77777777" w:rsidR="006678B0" w:rsidRPr="00C4058F" w:rsidRDefault="006678B0" w:rsidP="00D73381">
      <w:pPr>
        <w:rPr>
          <w:rFonts w:ascii="Arial" w:hAnsi="Arial" w:cs="Arial"/>
        </w:rPr>
      </w:pPr>
    </w:p>
    <w:p w14:paraId="2F6776CA" w14:textId="77777777" w:rsidR="007B7AAF" w:rsidRPr="00C4058F" w:rsidRDefault="007B7AAF" w:rsidP="007B7AAF">
      <w:pPr>
        <w:pStyle w:val="Heading1"/>
        <w:rPr>
          <w:rFonts w:ascii="Arial" w:hAnsi="Arial"/>
        </w:rPr>
      </w:pPr>
      <w:bookmarkStart w:id="1318" w:name="_Toc430354785"/>
      <w:bookmarkStart w:id="1319" w:name="_Toc435728267"/>
      <w:r w:rsidRPr="00C4058F">
        <w:rPr>
          <w:rFonts w:ascii="Arial" w:hAnsi="Arial"/>
        </w:rPr>
        <w:t>Getting Started</w:t>
      </w:r>
      <w:bookmarkEnd w:id="1318"/>
      <w:bookmarkEnd w:id="1319"/>
    </w:p>
    <w:p w14:paraId="2F44FD86" w14:textId="77777777" w:rsidR="007B7AAF" w:rsidRPr="00C4058F" w:rsidRDefault="007B7AAF" w:rsidP="007B7AAF">
      <w:pPr>
        <w:pStyle w:val="Heading2"/>
        <w:keepNext w:val="0"/>
        <w:tabs>
          <w:tab w:val="clear" w:pos="576"/>
          <w:tab w:val="left" w:pos="567"/>
        </w:tabs>
        <w:spacing w:before="120" w:after="120" w:line="276" w:lineRule="auto"/>
        <w:rPr>
          <w:sz w:val="22"/>
        </w:rPr>
      </w:pPr>
      <w:bookmarkStart w:id="1320" w:name="_Toc420060406"/>
      <w:bookmarkStart w:id="1321" w:name="_Toc430354786"/>
      <w:bookmarkStart w:id="1322" w:name="_Toc435728268"/>
      <w:r w:rsidRPr="00C4058F">
        <w:rPr>
          <w:sz w:val="22"/>
        </w:rPr>
        <w:t>System Requirements</w:t>
      </w:r>
      <w:bookmarkEnd w:id="1320"/>
      <w:bookmarkEnd w:id="1321"/>
      <w:bookmarkEnd w:id="1322"/>
    </w:p>
    <w:p w14:paraId="04BEC4DE" w14:textId="77777777" w:rsidR="007B7AAF" w:rsidRPr="00C4058F" w:rsidRDefault="007B7AAF" w:rsidP="007B7AAF">
      <w:pPr>
        <w:spacing w:before="60" w:after="60"/>
        <w:rPr>
          <w:rFonts w:ascii="Arial" w:hAnsi="Arial" w:cs="Arial"/>
          <w:szCs w:val="20"/>
        </w:rPr>
      </w:pPr>
      <w:r w:rsidRPr="00C4058F">
        <w:rPr>
          <w:rFonts w:ascii="Arial" w:hAnsi="Arial" w:cs="Arial"/>
          <w:szCs w:val="20"/>
        </w:rPr>
        <w:t xml:space="preserve">To run this application there are some basic requirements as: </w:t>
      </w:r>
    </w:p>
    <w:p w14:paraId="25931B31" w14:textId="77777777" w:rsidR="007B7AAF" w:rsidRPr="00C4058F" w:rsidRDefault="007B7AAF" w:rsidP="007B7AAF">
      <w:pPr>
        <w:pStyle w:val="ListParagraph"/>
        <w:numPr>
          <w:ilvl w:val="0"/>
          <w:numId w:val="9"/>
        </w:numPr>
        <w:spacing w:before="60" w:after="60"/>
        <w:rPr>
          <w:rFonts w:ascii="Arial" w:hAnsi="Arial" w:cs="Arial"/>
          <w:szCs w:val="20"/>
        </w:rPr>
      </w:pPr>
      <w:r w:rsidRPr="00C4058F">
        <w:rPr>
          <w:rFonts w:ascii="Arial" w:hAnsi="Arial" w:cs="Arial"/>
          <w:szCs w:val="20"/>
        </w:rPr>
        <w:t>Window's Machine</w:t>
      </w:r>
    </w:p>
    <w:p w14:paraId="1786F687" w14:textId="77777777" w:rsidR="007B7AAF" w:rsidRPr="00C4058F" w:rsidRDefault="007B7AAF" w:rsidP="007B7AAF">
      <w:pPr>
        <w:pStyle w:val="ListParagraph"/>
        <w:numPr>
          <w:ilvl w:val="0"/>
          <w:numId w:val="9"/>
        </w:numPr>
        <w:spacing w:before="60" w:after="60"/>
        <w:rPr>
          <w:rFonts w:ascii="Arial" w:hAnsi="Arial" w:cs="Arial"/>
          <w:szCs w:val="20"/>
        </w:rPr>
      </w:pPr>
      <w:r w:rsidRPr="00C4058F">
        <w:rPr>
          <w:rFonts w:ascii="Arial" w:hAnsi="Arial" w:cs="Arial"/>
          <w:szCs w:val="20"/>
        </w:rPr>
        <w:t>IE 8 or above/Firefox 27 or above/Chrome 32 or above.</w:t>
      </w:r>
    </w:p>
    <w:p w14:paraId="2FAC56B6" w14:textId="719EC8DB" w:rsidR="007B7AAF" w:rsidRPr="00C4058F" w:rsidRDefault="007B7AAF" w:rsidP="007B7AAF">
      <w:pPr>
        <w:pStyle w:val="ListParagraph"/>
        <w:numPr>
          <w:ilvl w:val="0"/>
          <w:numId w:val="9"/>
        </w:numPr>
        <w:spacing w:before="60" w:after="60"/>
        <w:rPr>
          <w:rFonts w:ascii="Arial" w:hAnsi="Arial" w:cs="Arial"/>
          <w:szCs w:val="20"/>
        </w:rPr>
      </w:pPr>
      <w:r w:rsidRPr="00C4058F">
        <w:rPr>
          <w:rFonts w:ascii="Arial" w:hAnsi="Arial" w:cs="Arial"/>
          <w:szCs w:val="20"/>
        </w:rPr>
        <w:t>MS Office (2007 or above).</w:t>
      </w:r>
    </w:p>
    <w:p w14:paraId="01874A67" w14:textId="77777777" w:rsidR="007B7AAF" w:rsidRPr="00C4058F" w:rsidRDefault="007B7AAF" w:rsidP="007B7AAF">
      <w:pPr>
        <w:pStyle w:val="ListParagraph"/>
        <w:numPr>
          <w:ilvl w:val="0"/>
          <w:numId w:val="9"/>
        </w:numPr>
        <w:spacing w:line="240" w:lineRule="auto"/>
        <w:jc w:val="left"/>
        <w:rPr>
          <w:rFonts w:ascii="Arial" w:hAnsi="Arial" w:cs="Arial"/>
          <w:szCs w:val="20"/>
        </w:rPr>
      </w:pPr>
      <w:r w:rsidRPr="00C4058F">
        <w:rPr>
          <w:rFonts w:ascii="Arial" w:hAnsi="Arial" w:cs="Arial"/>
          <w:szCs w:val="20"/>
        </w:rPr>
        <w:t>Internet Connectivity (256 kbps or above)</w:t>
      </w:r>
    </w:p>
    <w:p w14:paraId="3E3E136E" w14:textId="77777777" w:rsidR="007B7AAF" w:rsidRPr="00C4058F" w:rsidRDefault="007B7AAF" w:rsidP="007B7AAF">
      <w:pPr>
        <w:spacing w:line="240" w:lineRule="auto"/>
        <w:jc w:val="left"/>
        <w:rPr>
          <w:rFonts w:ascii="Arial" w:hAnsi="Arial" w:cs="Arial"/>
          <w:sz w:val="20"/>
          <w:szCs w:val="20"/>
        </w:rPr>
      </w:pPr>
    </w:p>
    <w:p w14:paraId="6E7C3DC6" w14:textId="77777777" w:rsidR="007B7AAF" w:rsidRPr="00C4058F" w:rsidRDefault="007B7AAF" w:rsidP="007B7AAF">
      <w:pPr>
        <w:spacing w:line="240" w:lineRule="auto"/>
        <w:jc w:val="left"/>
        <w:rPr>
          <w:rFonts w:ascii="Arial" w:hAnsi="Arial" w:cs="Arial"/>
          <w:szCs w:val="20"/>
        </w:rPr>
      </w:pPr>
    </w:p>
    <w:p w14:paraId="2F5ABFEE" w14:textId="77777777" w:rsidR="007B7AAF" w:rsidRPr="00C4058F" w:rsidRDefault="007B7AAF" w:rsidP="007B7AAF">
      <w:pPr>
        <w:pStyle w:val="Heading2"/>
        <w:keepNext w:val="0"/>
        <w:tabs>
          <w:tab w:val="clear" w:pos="576"/>
          <w:tab w:val="left" w:pos="567"/>
        </w:tabs>
        <w:spacing w:before="120" w:after="120" w:line="276" w:lineRule="auto"/>
      </w:pPr>
      <w:bookmarkStart w:id="1323" w:name="_Toc420060407"/>
      <w:bookmarkStart w:id="1324" w:name="_Toc430354787"/>
      <w:bookmarkStart w:id="1325" w:name="_Toc435728269"/>
      <w:r w:rsidRPr="00C4058F">
        <w:t>Accessing Portal</w:t>
      </w:r>
      <w:bookmarkEnd w:id="1323"/>
      <w:bookmarkEnd w:id="1324"/>
      <w:bookmarkEnd w:id="1325"/>
    </w:p>
    <w:p w14:paraId="301FAEF5" w14:textId="13D536F4" w:rsidR="00B51E06" w:rsidRPr="00C4058F" w:rsidRDefault="00B51E06" w:rsidP="00B51E06">
      <w:pPr>
        <w:rPr>
          <w:rFonts w:ascii="Arial" w:hAnsi="Arial" w:cs="Arial"/>
        </w:rPr>
      </w:pPr>
      <w:r w:rsidRPr="00C4058F">
        <w:rPr>
          <w:rFonts w:ascii="Arial" w:hAnsi="Arial" w:cs="Arial"/>
        </w:rPr>
        <w:t xml:space="preserve">Public portal of MIS application has been designed as a comprehensive platform for external as well as internal users of DGT to allow timely and transparent flow of information. The web portal will have information such as, details of </w:t>
      </w:r>
      <w:r w:rsidR="00351560" w:rsidRPr="00C4058F">
        <w:rPr>
          <w:rFonts w:ascii="Arial" w:hAnsi="Arial" w:cs="Arial"/>
        </w:rPr>
        <w:t>examiner’s</w:t>
      </w:r>
      <w:r w:rsidRPr="00C4058F">
        <w:rPr>
          <w:rFonts w:ascii="Arial" w:hAnsi="Arial" w:cs="Arial"/>
        </w:rPr>
        <w:t xml:space="preserve"> and </w:t>
      </w:r>
      <w:r w:rsidR="00293A67" w:rsidRPr="00C4058F">
        <w:rPr>
          <w:rFonts w:ascii="Arial" w:hAnsi="Arial" w:cs="Arial"/>
        </w:rPr>
        <w:t>it’s</w:t>
      </w:r>
      <w:r w:rsidR="00351560" w:rsidRPr="00C4058F">
        <w:rPr>
          <w:rFonts w:ascii="Arial" w:hAnsi="Arial" w:cs="Arial"/>
        </w:rPr>
        <w:t xml:space="preserve"> mapping details</w:t>
      </w:r>
      <w:r w:rsidRPr="00C4058F">
        <w:rPr>
          <w:rFonts w:ascii="Arial" w:hAnsi="Arial" w:cs="Arial"/>
        </w:rPr>
        <w:t xml:space="preserve"> </w:t>
      </w:r>
      <w:r w:rsidR="00351560" w:rsidRPr="00C4058F">
        <w:rPr>
          <w:rFonts w:ascii="Arial" w:hAnsi="Arial" w:cs="Arial"/>
        </w:rPr>
        <w:t>etc</w:t>
      </w:r>
      <w:r w:rsidRPr="00C4058F">
        <w:rPr>
          <w:rFonts w:ascii="Arial" w:hAnsi="Arial" w:cs="Arial"/>
        </w:rPr>
        <w:t>.</w:t>
      </w:r>
    </w:p>
    <w:p w14:paraId="4A87C2CC" w14:textId="77777777" w:rsidR="00B51E06" w:rsidRPr="00C4058F" w:rsidRDefault="00B51E06" w:rsidP="00B51E06">
      <w:pPr>
        <w:rPr>
          <w:rFonts w:ascii="Arial" w:hAnsi="Arial" w:cs="Arial"/>
        </w:rPr>
      </w:pPr>
    </w:p>
    <w:p w14:paraId="04619F0F" w14:textId="3935BA56" w:rsidR="00B51E06" w:rsidRPr="00C4058F" w:rsidRDefault="00B51E06" w:rsidP="00B51E06">
      <w:pPr>
        <w:rPr>
          <w:rFonts w:ascii="Arial" w:hAnsi="Arial" w:cs="Arial"/>
        </w:rPr>
      </w:pPr>
      <w:r w:rsidRPr="00C4058F">
        <w:rPr>
          <w:rFonts w:ascii="Arial" w:hAnsi="Arial" w:cs="Arial"/>
        </w:rPr>
        <w:t>To access, type the address in the address bar as:</w:t>
      </w:r>
      <w:r w:rsidR="00293A67" w:rsidRPr="00C4058F">
        <w:rPr>
          <w:rFonts w:ascii="Arial" w:hAnsi="Arial" w:cs="Arial"/>
        </w:rPr>
        <w:t xml:space="preserve"> </w:t>
      </w:r>
      <w:hyperlink r:id="rId14" w:history="1">
        <w:r w:rsidR="00293A67" w:rsidRPr="00C4058F">
          <w:rPr>
            <w:rStyle w:val="Hyperlink"/>
            <w:rFonts w:ascii="Arial" w:hAnsi="Arial" w:cs="Arial"/>
            <w:szCs w:val="20"/>
          </w:rPr>
          <w:t>https://ncvtmis.gov.in/</w:t>
        </w:r>
      </w:hyperlink>
      <w:r w:rsidR="00293A67" w:rsidRPr="00C4058F">
        <w:rPr>
          <w:rFonts w:ascii="Arial" w:hAnsi="Arial" w:cs="Arial"/>
          <w:szCs w:val="20"/>
        </w:rPr>
        <w:t xml:space="preserve">. </w:t>
      </w:r>
      <w:r w:rsidRPr="00C4058F">
        <w:rPr>
          <w:rFonts w:ascii="Arial" w:hAnsi="Arial" w:cs="Arial"/>
        </w:rPr>
        <w:t>User will be redirected to the Home page of the Public Portal</w:t>
      </w:r>
      <w:r w:rsidR="00F731E7" w:rsidRPr="00C4058F">
        <w:rPr>
          <w:rFonts w:ascii="Arial" w:hAnsi="Arial" w:cs="Arial"/>
        </w:rPr>
        <w:t xml:space="preserve"> and also allows internal user</w:t>
      </w:r>
      <w:r w:rsidR="00A8569B" w:rsidRPr="00C4058F">
        <w:rPr>
          <w:rFonts w:ascii="Arial" w:hAnsi="Arial" w:cs="Arial"/>
        </w:rPr>
        <w:t xml:space="preserve"> (Nodal </w:t>
      </w:r>
      <w:r w:rsidR="00D40FDC" w:rsidRPr="00C4058F">
        <w:rPr>
          <w:rFonts w:ascii="Arial" w:hAnsi="Arial" w:cs="Arial"/>
        </w:rPr>
        <w:t>it is and SPIU’s</w:t>
      </w:r>
      <w:r w:rsidR="00A8569B" w:rsidRPr="00C4058F">
        <w:rPr>
          <w:rFonts w:ascii="Arial" w:hAnsi="Arial" w:cs="Arial"/>
        </w:rPr>
        <w:t>)</w:t>
      </w:r>
      <w:r w:rsidR="00F731E7" w:rsidRPr="00C4058F">
        <w:rPr>
          <w:rFonts w:ascii="Arial" w:hAnsi="Arial" w:cs="Arial"/>
        </w:rPr>
        <w:t xml:space="preserve"> to login into the MIS portal.</w:t>
      </w:r>
      <w:r w:rsidR="004E2D19" w:rsidRPr="00C4058F">
        <w:rPr>
          <w:rFonts w:ascii="Arial" w:hAnsi="Arial" w:cs="Arial"/>
        </w:rPr>
        <w:t xml:space="preserve"> Once user will click on ‘Login’, the user will redirect to NCVT MIS </w:t>
      </w:r>
      <w:r w:rsidR="004E2D19" w:rsidRPr="00C4058F">
        <w:rPr>
          <w:rFonts w:ascii="Arial" w:hAnsi="Arial" w:cs="Arial"/>
          <w:b/>
        </w:rPr>
        <w:t>Login</w:t>
      </w:r>
      <w:r w:rsidR="004E2D19" w:rsidRPr="00C4058F">
        <w:rPr>
          <w:rFonts w:ascii="Arial" w:hAnsi="Arial" w:cs="Arial"/>
        </w:rPr>
        <w:t xml:space="preserve"> page</w:t>
      </w:r>
    </w:p>
    <w:p w14:paraId="5E872992" w14:textId="77777777" w:rsidR="00B51E06" w:rsidRPr="00C4058F" w:rsidRDefault="00B51E06" w:rsidP="007B7AAF">
      <w:pPr>
        <w:pStyle w:val="BodyTextIndent2"/>
        <w:spacing w:after="0" w:line="360" w:lineRule="auto"/>
        <w:ind w:left="0"/>
        <w:rPr>
          <w:rFonts w:ascii="Arial" w:hAnsi="Arial" w:cs="Arial"/>
          <w:szCs w:val="20"/>
        </w:rPr>
      </w:pPr>
    </w:p>
    <w:p w14:paraId="66AEE807" w14:textId="77777777" w:rsidR="007B7AAF" w:rsidRPr="00C4058F" w:rsidRDefault="007B7AAF" w:rsidP="007B7AAF">
      <w:pPr>
        <w:pStyle w:val="Heading2"/>
        <w:keepNext w:val="0"/>
        <w:tabs>
          <w:tab w:val="clear" w:pos="576"/>
          <w:tab w:val="left" w:pos="567"/>
        </w:tabs>
        <w:spacing w:before="120" w:after="120" w:line="276" w:lineRule="auto"/>
      </w:pPr>
      <w:bookmarkStart w:id="1326" w:name="_Toc420060408"/>
      <w:bookmarkStart w:id="1327" w:name="_Toc430354788"/>
      <w:bookmarkStart w:id="1328" w:name="_Toc435728270"/>
      <w:r w:rsidRPr="00C4058F">
        <w:t>Login Page</w:t>
      </w:r>
      <w:bookmarkEnd w:id="1326"/>
      <w:bookmarkEnd w:id="1327"/>
      <w:bookmarkEnd w:id="1328"/>
    </w:p>
    <w:p w14:paraId="5F0846F5" w14:textId="6D00B189" w:rsidR="007B7AAF" w:rsidRPr="00C4058F" w:rsidRDefault="007B7AAF" w:rsidP="007B7AAF">
      <w:pPr>
        <w:pStyle w:val="BodyTextIndent2"/>
        <w:spacing w:after="0" w:line="360" w:lineRule="auto"/>
        <w:ind w:left="0"/>
        <w:rPr>
          <w:rFonts w:ascii="Arial" w:hAnsi="Arial" w:cs="Arial"/>
        </w:rPr>
      </w:pPr>
      <w:r w:rsidRPr="00C4058F">
        <w:rPr>
          <w:rFonts w:ascii="Arial" w:hAnsi="Arial" w:cs="Arial"/>
        </w:rPr>
        <w:t xml:space="preserve">Login page provides access to authorized users inside the MIS application. Authorized users include </w:t>
      </w:r>
      <w:r w:rsidR="007709B8" w:rsidRPr="00C4058F">
        <w:rPr>
          <w:rFonts w:ascii="Arial" w:hAnsi="Arial" w:cs="Arial"/>
        </w:rPr>
        <w:t>registered Nodal ITIs</w:t>
      </w:r>
      <w:r w:rsidRPr="00C4058F">
        <w:rPr>
          <w:rFonts w:ascii="Arial" w:hAnsi="Arial" w:cs="Arial"/>
        </w:rPr>
        <w:t>. This page also has links to recover the forgotten password. Login Page for the MIS is as follows:</w:t>
      </w:r>
    </w:p>
    <w:p w14:paraId="5B970CDA" w14:textId="77777777" w:rsidR="007B7AAF" w:rsidRPr="00C4058F" w:rsidRDefault="007B7AAF" w:rsidP="007B7AAF">
      <w:pPr>
        <w:pStyle w:val="Caption"/>
        <w:keepNext/>
        <w:spacing w:after="0"/>
        <w:jc w:val="center"/>
        <w:rPr>
          <w:rFonts w:cs="Arial"/>
          <w:i/>
          <w:color w:val="auto"/>
          <w:sz w:val="20"/>
        </w:rPr>
      </w:pPr>
      <w:r w:rsidRPr="00C4058F">
        <w:rPr>
          <w:rFonts w:cs="Arial"/>
          <w:i/>
          <w:color w:val="auto"/>
          <w:sz w:val="20"/>
        </w:rPr>
        <w:lastRenderedPageBreak/>
        <w:t>Figure: Login Page</w:t>
      </w:r>
    </w:p>
    <w:p w14:paraId="4CD4FDF5" w14:textId="6A863838" w:rsidR="007B7AAF" w:rsidRPr="00C4058F" w:rsidRDefault="007709B8" w:rsidP="007B7AAF">
      <w:pPr>
        <w:pStyle w:val="BodyTextIndent2"/>
        <w:spacing w:after="0" w:line="360" w:lineRule="auto"/>
        <w:ind w:left="0"/>
        <w:jc w:val="center"/>
        <w:rPr>
          <w:rFonts w:ascii="Arial" w:hAnsi="Arial" w:cs="Arial"/>
          <w:szCs w:val="20"/>
        </w:rPr>
      </w:pPr>
      <w:r w:rsidRPr="00C4058F">
        <w:rPr>
          <w:rFonts w:ascii="Arial" w:hAnsi="Arial" w:cs="Arial"/>
          <w:noProof/>
        </w:rPr>
        <w:drawing>
          <wp:inline distT="0" distB="0" distL="0" distR="0" wp14:anchorId="3A279EA6" wp14:editId="4F903D7D">
            <wp:extent cx="6170663" cy="2708695"/>
            <wp:effectExtent l="19050" t="19050" r="20955"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6924" b="5164"/>
                    <a:stretch/>
                  </pic:blipFill>
                  <pic:spPr bwMode="auto">
                    <a:xfrm>
                      <a:off x="0" y="0"/>
                      <a:ext cx="6176513" cy="2711263"/>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1F7606" w14:textId="79695078" w:rsidR="007B7AAF" w:rsidRPr="00C4058F" w:rsidRDefault="007B7AAF" w:rsidP="007B7AAF">
      <w:pPr>
        <w:pStyle w:val="BodyTextIndent2"/>
        <w:spacing w:after="0" w:line="360" w:lineRule="auto"/>
        <w:ind w:left="0"/>
        <w:rPr>
          <w:rFonts w:ascii="Arial" w:hAnsi="Arial" w:cs="Arial"/>
          <w:szCs w:val="20"/>
        </w:rPr>
      </w:pPr>
      <w:r w:rsidRPr="00C4058F">
        <w:rPr>
          <w:rFonts w:ascii="Arial" w:hAnsi="Arial" w:cs="Arial"/>
          <w:szCs w:val="20"/>
        </w:rPr>
        <w:t xml:space="preserve">The login page allows the user to login inside the portal. </w:t>
      </w:r>
      <w:r w:rsidR="001C5626" w:rsidRPr="00C4058F">
        <w:rPr>
          <w:rFonts w:ascii="Arial" w:hAnsi="Arial" w:cs="Arial"/>
        </w:rPr>
        <w:t>The user has to enter the User Name, Password, select the name of the Business Unit to which user belongs and click on Login</w:t>
      </w:r>
      <w:r w:rsidRPr="00C4058F">
        <w:rPr>
          <w:rFonts w:ascii="Arial" w:hAnsi="Arial" w:cs="Arial"/>
          <w:szCs w:val="20"/>
        </w:rPr>
        <w:t>. Business Unit field is a drop down menu that displays the Business Units that have been assigned to the user.</w:t>
      </w:r>
    </w:p>
    <w:p w14:paraId="726A14C4" w14:textId="77777777" w:rsidR="001B6FE3" w:rsidRPr="00C4058F" w:rsidRDefault="001B6FE3" w:rsidP="001B6FE3">
      <w:pPr>
        <w:ind w:left="288" w:right="144"/>
        <w:rPr>
          <w:rFonts w:ascii="Arial" w:hAnsi="Arial" w:cs="Arial"/>
        </w:rPr>
      </w:pPr>
      <w:bookmarkStart w:id="1329" w:name="_Toc267414328"/>
      <w:bookmarkStart w:id="1330" w:name="_Toc267414466"/>
      <w:bookmarkStart w:id="1331" w:name="_Toc267414604"/>
      <w:bookmarkStart w:id="1332" w:name="_Toc267414742"/>
      <w:bookmarkStart w:id="1333" w:name="_Toc267497097"/>
      <w:bookmarkStart w:id="1334" w:name="_Toc267509324"/>
      <w:bookmarkStart w:id="1335" w:name="_Toc267509794"/>
      <w:bookmarkStart w:id="1336" w:name="_Toc267509931"/>
      <w:bookmarkStart w:id="1337" w:name="_Toc268466802"/>
      <w:bookmarkStart w:id="1338" w:name="_Toc268475393"/>
      <w:bookmarkStart w:id="1339" w:name="_Toc268511125"/>
      <w:bookmarkStart w:id="1340" w:name="_Toc270081453"/>
      <w:bookmarkStart w:id="1341" w:name="_Toc270261362"/>
      <w:bookmarkStart w:id="1342" w:name="_Toc270263360"/>
      <w:bookmarkStart w:id="1343" w:name="_Toc270326114"/>
      <w:bookmarkStart w:id="1344" w:name="_Toc271368926"/>
      <w:bookmarkStart w:id="1345" w:name="_Toc271372501"/>
      <w:bookmarkStart w:id="1346" w:name="_Toc272260399"/>
      <w:bookmarkStart w:id="1347" w:name="_Toc272263134"/>
      <w:bookmarkStart w:id="1348" w:name="_Toc272403923"/>
      <w:bookmarkStart w:id="1349" w:name="_Toc272419120"/>
      <w:bookmarkStart w:id="1350" w:name="_Toc272420614"/>
      <w:bookmarkStart w:id="1351" w:name="_Toc272427837"/>
      <w:bookmarkStart w:id="1352" w:name="_Toc272429535"/>
      <w:bookmarkStart w:id="1353" w:name="_Toc272430143"/>
      <w:bookmarkStart w:id="1354" w:name="_Toc272430753"/>
      <w:bookmarkStart w:id="1355" w:name="_Toc272482956"/>
      <w:bookmarkStart w:id="1356" w:name="_Toc272483558"/>
      <w:bookmarkStart w:id="1357" w:name="_Toc272484164"/>
      <w:bookmarkStart w:id="1358" w:name="_Toc272485199"/>
      <w:bookmarkStart w:id="1359" w:name="_Toc272485777"/>
      <w:bookmarkStart w:id="1360" w:name="_Toc272486355"/>
      <w:bookmarkStart w:id="1361" w:name="_Toc272494608"/>
      <w:bookmarkStart w:id="1362" w:name="_Toc272495219"/>
      <w:bookmarkStart w:id="1363" w:name="_Toc272495849"/>
      <w:bookmarkStart w:id="1364" w:name="_Toc272496459"/>
      <w:bookmarkStart w:id="1365" w:name="_Toc273970577"/>
      <w:bookmarkStart w:id="1366" w:name="_Toc273971216"/>
      <w:bookmarkStart w:id="1367" w:name="_Toc273971854"/>
      <w:bookmarkStart w:id="1368" w:name="_Toc273985358"/>
      <w:bookmarkStart w:id="1369" w:name="_Toc274306338"/>
      <w:bookmarkStart w:id="1370" w:name="_Toc274577030"/>
      <w:bookmarkStart w:id="1371" w:name="_Toc276032487"/>
      <w:bookmarkStart w:id="1372" w:name="_Toc276033113"/>
      <w:bookmarkStart w:id="1373" w:name="_Toc337480259"/>
      <w:bookmarkStart w:id="1374" w:name="_Toc337480319"/>
      <w:bookmarkStart w:id="1375" w:name="_Toc337480580"/>
      <w:bookmarkStart w:id="1376" w:name="_Toc315434353"/>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r w:rsidRPr="00C4058F">
        <w:rPr>
          <w:rFonts w:ascii="Arial" w:hAnsi="Arial" w:cs="Arial"/>
        </w:rPr>
        <w:t xml:space="preserve">In case of unsuccessful login, a message </w:t>
      </w:r>
      <w:r w:rsidRPr="00C4058F">
        <w:rPr>
          <w:rFonts w:ascii="Arial" w:hAnsi="Arial" w:cs="Arial"/>
          <w:i/>
        </w:rPr>
        <w:t>‘Invalid password, please check…!’</w:t>
      </w:r>
      <w:r w:rsidRPr="00C4058F">
        <w:rPr>
          <w:rFonts w:ascii="Arial" w:hAnsi="Arial" w:cs="Arial"/>
        </w:rPr>
        <w:t xml:space="preserve"> would be displayed. On ten unsuccessful login attempts in a row, the user’s account would be locked and a message </w:t>
      </w:r>
      <w:r w:rsidRPr="00C4058F">
        <w:rPr>
          <w:rFonts w:ascii="Arial" w:hAnsi="Arial" w:cs="Arial"/>
          <w:i/>
        </w:rPr>
        <w:t>‘Your account is locked due to 10 unsuccessful login attempts, please contact System Administrator.’</w:t>
      </w:r>
      <w:r w:rsidRPr="00C4058F">
        <w:rPr>
          <w:rFonts w:ascii="Arial" w:hAnsi="Arial" w:cs="Arial"/>
        </w:rPr>
        <w:t xml:space="preserve"> would</w:t>
      </w:r>
      <w:bookmarkStart w:id="1377" w:name="_Toc337543430"/>
      <w:bookmarkStart w:id="1378" w:name="_Toc337548459"/>
      <w:bookmarkEnd w:id="1377"/>
      <w:bookmarkEnd w:id="1378"/>
      <w:r w:rsidRPr="00C4058F">
        <w:rPr>
          <w:rFonts w:ascii="Arial" w:hAnsi="Arial" w:cs="Arial"/>
        </w:rPr>
        <w:t xml:space="preserve"> be displayed.</w:t>
      </w:r>
    </w:p>
    <w:tbl>
      <w:tblPr>
        <w:tblStyle w:val="TableGrid"/>
        <w:tblW w:w="0" w:type="auto"/>
        <w:shd w:val="clear" w:color="auto" w:fill="8DB3E2" w:themeFill="text2" w:themeFillTint="66"/>
        <w:tblLook w:val="04A0" w:firstRow="1" w:lastRow="0" w:firstColumn="1" w:lastColumn="0" w:noHBand="0" w:noVBand="1"/>
      </w:tblPr>
      <w:tblGrid>
        <w:gridCol w:w="9576"/>
      </w:tblGrid>
      <w:tr w:rsidR="001B6FE3" w:rsidRPr="00C4058F" w14:paraId="5307FCCA" w14:textId="77777777" w:rsidTr="00D938DB">
        <w:tc>
          <w:tcPr>
            <w:tcW w:w="10152" w:type="dxa"/>
            <w:shd w:val="clear" w:color="auto" w:fill="8DB3E2" w:themeFill="text2" w:themeFillTint="66"/>
          </w:tcPr>
          <w:p w14:paraId="6AAB91DF" w14:textId="77777777" w:rsidR="001B6FE3" w:rsidRPr="00C4058F" w:rsidRDefault="001B6FE3" w:rsidP="00D938DB">
            <w:pPr>
              <w:pStyle w:val="BodyTextIndent2"/>
              <w:spacing w:after="0" w:line="360" w:lineRule="auto"/>
              <w:ind w:left="0"/>
              <w:rPr>
                <w:rFonts w:ascii="Arial" w:hAnsi="Arial" w:cs="Arial"/>
                <w:szCs w:val="20"/>
              </w:rPr>
            </w:pPr>
            <w:r w:rsidRPr="00C4058F">
              <w:rPr>
                <w:rFonts w:ascii="Arial" w:hAnsi="Arial" w:cs="Arial"/>
                <w:b/>
                <w:szCs w:val="20"/>
              </w:rPr>
              <w:t>Tip</w:t>
            </w:r>
            <w:r w:rsidRPr="00C4058F">
              <w:rPr>
                <w:rFonts w:ascii="Arial" w:hAnsi="Arial" w:cs="Arial"/>
                <w:b/>
                <w:shd w:val="clear" w:color="auto" w:fill="8DB3E2" w:themeFill="text2" w:themeFillTint="66"/>
              </w:rPr>
              <w:t>:</w:t>
            </w:r>
            <w:r w:rsidRPr="00C4058F">
              <w:rPr>
                <w:rFonts w:ascii="Arial" w:hAnsi="Arial" w:cs="Arial"/>
                <w:shd w:val="clear" w:color="auto" w:fill="8DB3E2" w:themeFill="text2" w:themeFillTint="66"/>
              </w:rPr>
              <w:t xml:space="preserve"> Click on the password field once Username is entered, to populate the Business Unit drop down</w:t>
            </w:r>
          </w:p>
        </w:tc>
      </w:tr>
    </w:tbl>
    <w:p w14:paraId="7479B6FC" w14:textId="77777777" w:rsidR="001B6FE3" w:rsidRPr="00C4058F" w:rsidRDefault="001B6FE3" w:rsidP="001B6FE3">
      <w:pPr>
        <w:pStyle w:val="BodyTextIndent2"/>
        <w:spacing w:after="0" w:line="360" w:lineRule="auto"/>
        <w:ind w:left="0"/>
        <w:rPr>
          <w:rFonts w:ascii="Arial" w:hAnsi="Arial" w:cs="Arial"/>
          <w:szCs w:val="20"/>
        </w:rPr>
      </w:pPr>
    </w:p>
    <w:tbl>
      <w:tblPr>
        <w:tblStyle w:val="TableGrid"/>
        <w:tblW w:w="0" w:type="auto"/>
        <w:shd w:val="clear" w:color="auto" w:fill="8DB3E2" w:themeFill="text2" w:themeFillTint="66"/>
        <w:tblLook w:val="04A0" w:firstRow="1" w:lastRow="0" w:firstColumn="1" w:lastColumn="0" w:noHBand="0" w:noVBand="1"/>
      </w:tblPr>
      <w:tblGrid>
        <w:gridCol w:w="9576"/>
      </w:tblGrid>
      <w:tr w:rsidR="001B6FE3" w:rsidRPr="00C4058F" w14:paraId="1A7B028A" w14:textId="77777777" w:rsidTr="00D938DB">
        <w:tc>
          <w:tcPr>
            <w:tcW w:w="10152" w:type="dxa"/>
            <w:shd w:val="clear" w:color="auto" w:fill="8DB3E2" w:themeFill="text2" w:themeFillTint="66"/>
          </w:tcPr>
          <w:p w14:paraId="7C6DC712" w14:textId="77777777" w:rsidR="001B6FE3" w:rsidRPr="00C4058F" w:rsidRDefault="001B6FE3" w:rsidP="00D938DB">
            <w:pPr>
              <w:rPr>
                <w:rFonts w:ascii="Arial" w:hAnsi="Arial" w:cs="Arial"/>
              </w:rPr>
            </w:pPr>
            <w:bookmarkStart w:id="1379" w:name="_Toc341370523"/>
            <w:bookmarkStart w:id="1380" w:name="_Toc341372796"/>
            <w:bookmarkStart w:id="1381" w:name="_Toc341374067"/>
            <w:bookmarkStart w:id="1382" w:name="_Toc341374243"/>
            <w:bookmarkStart w:id="1383" w:name="_Toc341374420"/>
            <w:bookmarkStart w:id="1384" w:name="_Toc341374596"/>
            <w:bookmarkStart w:id="1385" w:name="_Toc341374773"/>
            <w:bookmarkStart w:id="1386" w:name="_Toc341374949"/>
            <w:bookmarkStart w:id="1387" w:name="_Toc341375301"/>
            <w:bookmarkStart w:id="1388" w:name="_Toc341440301"/>
            <w:bookmarkStart w:id="1389" w:name="_Toc341441406"/>
            <w:bookmarkStart w:id="1390" w:name="_Toc341443260"/>
            <w:bookmarkStart w:id="1391" w:name="_Toc341443655"/>
            <w:bookmarkStart w:id="1392" w:name="_Toc341443831"/>
            <w:bookmarkStart w:id="1393" w:name="_Toc341444007"/>
            <w:bookmarkStart w:id="1394" w:name="_Toc341444183"/>
            <w:bookmarkStart w:id="1395" w:name="_Toc341444359"/>
            <w:bookmarkStart w:id="1396" w:name="_Toc341444534"/>
            <w:bookmarkStart w:id="1397" w:name="_Toc341444710"/>
            <w:bookmarkStart w:id="1398" w:name="_Toc341444886"/>
            <w:bookmarkStart w:id="1399" w:name="_Toc341445064"/>
            <w:bookmarkStart w:id="1400" w:name="_Toc341445398"/>
            <w:bookmarkStart w:id="1401" w:name="_Toc341445587"/>
            <w:bookmarkStart w:id="1402" w:name="_Toc387423742"/>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rsidRPr="00C4058F">
              <w:rPr>
                <w:rFonts w:ascii="Arial" w:hAnsi="Arial" w:cs="Arial"/>
                <w:b/>
              </w:rPr>
              <w:t>Note:</w:t>
            </w:r>
            <w:r w:rsidRPr="00C4058F">
              <w:rPr>
                <w:rFonts w:ascii="Arial" w:hAnsi="Arial" w:cs="Arial"/>
              </w:rPr>
              <w:t xml:space="preserve"> If the user account has been locked, user should contact the administrator.</w:t>
            </w:r>
          </w:p>
        </w:tc>
      </w:tr>
    </w:tbl>
    <w:p w14:paraId="7C1D2B7D" w14:textId="77777777" w:rsidR="001B6FE3" w:rsidRPr="00C4058F" w:rsidRDefault="001B6FE3" w:rsidP="001B6FE3">
      <w:pPr>
        <w:pStyle w:val="BodyTextIndent2"/>
        <w:spacing w:after="0" w:line="360" w:lineRule="auto"/>
        <w:ind w:left="0"/>
        <w:rPr>
          <w:rFonts w:ascii="Arial" w:hAnsi="Arial" w:cs="Arial"/>
          <w:szCs w:val="20"/>
        </w:rPr>
      </w:pPr>
    </w:p>
    <w:p w14:paraId="061A65EE" w14:textId="5AE3F2B0" w:rsidR="001B6FE3" w:rsidRPr="00C4058F" w:rsidRDefault="001B6FE3" w:rsidP="001B6FE3">
      <w:pPr>
        <w:ind w:left="288"/>
        <w:rPr>
          <w:rFonts w:ascii="Arial" w:hAnsi="Arial" w:cs="Arial"/>
        </w:rPr>
      </w:pPr>
      <w:r w:rsidRPr="00C4058F">
        <w:rPr>
          <w:rFonts w:ascii="Arial" w:hAnsi="Arial" w:cs="Arial"/>
        </w:rPr>
        <w:t xml:space="preserve">In case of successful Login, No two users can login using the same </w:t>
      </w:r>
      <w:r w:rsidRPr="00C4058F">
        <w:rPr>
          <w:rFonts w:ascii="Arial" w:hAnsi="Arial" w:cs="Arial"/>
          <w:b/>
        </w:rPr>
        <w:t>Username</w:t>
      </w:r>
      <w:r w:rsidRPr="00C4058F">
        <w:rPr>
          <w:rFonts w:ascii="Arial" w:hAnsi="Arial" w:cs="Arial"/>
        </w:rPr>
        <w:t xml:space="preserve"> into the MIS Application. If one user is already logged into the application, and the other user tries to access the MIS system using the same Username, </w:t>
      </w:r>
      <w:r w:rsidR="009B6D04" w:rsidRPr="00C4058F">
        <w:rPr>
          <w:rFonts w:ascii="Arial" w:hAnsi="Arial" w:cs="Arial"/>
        </w:rPr>
        <w:t xml:space="preserve">the second user gets </w:t>
      </w:r>
      <w:r w:rsidRPr="00C4058F">
        <w:rPr>
          <w:rFonts w:ascii="Arial" w:hAnsi="Arial" w:cs="Arial"/>
        </w:rPr>
        <w:t xml:space="preserve">the </w:t>
      </w:r>
      <w:r w:rsidRPr="00C4058F">
        <w:rPr>
          <w:rFonts w:ascii="Arial" w:hAnsi="Arial" w:cs="Arial"/>
          <w:b/>
        </w:rPr>
        <w:t>Warning</w:t>
      </w:r>
      <w:r w:rsidRPr="00C4058F">
        <w:rPr>
          <w:rFonts w:ascii="Arial" w:hAnsi="Arial" w:cs="Arial"/>
        </w:rPr>
        <w:t xml:space="preserve"> screen as follows indicating if user wants to terminate the session for the first user:</w:t>
      </w:r>
    </w:p>
    <w:p w14:paraId="3DC51754" w14:textId="279208AD" w:rsidR="001B6FE3" w:rsidRPr="00C4058F" w:rsidRDefault="00847BF0" w:rsidP="001B6FE3">
      <w:pPr>
        <w:pStyle w:val="BodyTextIndent2"/>
        <w:spacing w:after="0" w:line="360" w:lineRule="auto"/>
        <w:ind w:left="0"/>
        <w:jc w:val="center"/>
        <w:rPr>
          <w:rFonts w:ascii="Arial" w:hAnsi="Arial" w:cs="Arial"/>
          <w:szCs w:val="20"/>
        </w:rPr>
      </w:pPr>
      <w:r w:rsidRPr="00C4058F">
        <w:rPr>
          <w:rStyle w:val="NoSpacingChar"/>
          <w:rFonts w:ascii="Arial" w:hAnsi="Arial" w:cs="Arial"/>
          <w:b/>
          <w:i/>
        </w:rPr>
        <w:lastRenderedPageBreak/>
        <w:t>Figure: Warning</w:t>
      </w:r>
      <w:r w:rsidR="001B6FE3" w:rsidRPr="00C4058F">
        <w:rPr>
          <w:rFonts w:ascii="Arial" w:hAnsi="Arial" w:cs="Arial"/>
          <w:noProof/>
          <w:szCs w:val="20"/>
        </w:rPr>
        <w:drawing>
          <wp:inline distT="0" distB="0" distL="0" distR="0" wp14:anchorId="7FE51CFE" wp14:editId="2734340B">
            <wp:extent cx="5610758" cy="1322172"/>
            <wp:effectExtent l="19050" t="19050" r="2857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l="4247" t="10226" r="6281" b="20454"/>
                    <a:stretch>
                      <a:fillRect/>
                    </a:stretch>
                  </pic:blipFill>
                  <pic:spPr bwMode="auto">
                    <a:xfrm>
                      <a:off x="0" y="0"/>
                      <a:ext cx="5618411" cy="1323975"/>
                    </a:xfrm>
                    <a:prstGeom prst="rect">
                      <a:avLst/>
                    </a:prstGeom>
                    <a:noFill/>
                    <a:ln w="19050" cmpd="sng">
                      <a:solidFill>
                        <a:schemeClr val="accent1"/>
                      </a:solidFill>
                      <a:miter lim="800000"/>
                      <a:headEnd/>
                      <a:tailEnd/>
                    </a:ln>
                    <a:effectLst/>
                  </pic:spPr>
                </pic:pic>
              </a:graphicData>
            </a:graphic>
          </wp:inline>
        </w:drawing>
      </w:r>
    </w:p>
    <w:p w14:paraId="6572CB10" w14:textId="77777777" w:rsidR="001B6FE3" w:rsidRPr="00C4058F" w:rsidRDefault="001B6FE3" w:rsidP="00A14DA2">
      <w:pPr>
        <w:rPr>
          <w:rFonts w:ascii="Arial" w:hAnsi="Arial" w:cs="Arial"/>
        </w:rPr>
      </w:pPr>
      <w:r w:rsidRPr="00C4058F">
        <w:rPr>
          <w:rFonts w:ascii="Arial" w:hAnsi="Arial" w:cs="Arial"/>
        </w:rPr>
        <w:t xml:space="preserve">Clicking on </w:t>
      </w:r>
      <w:r w:rsidRPr="00C4058F">
        <w:rPr>
          <w:rFonts w:ascii="Arial" w:hAnsi="Arial" w:cs="Arial"/>
          <w:b/>
        </w:rPr>
        <w:t>‘Continue the session’</w:t>
      </w:r>
      <w:r w:rsidRPr="00C4058F">
        <w:rPr>
          <w:rFonts w:ascii="Arial" w:hAnsi="Arial" w:cs="Arial"/>
        </w:rPr>
        <w:t xml:space="preserve">, terminates the session for the first user. Clicking </w:t>
      </w:r>
      <w:r w:rsidRPr="00C4058F">
        <w:rPr>
          <w:rFonts w:ascii="Arial" w:hAnsi="Arial" w:cs="Arial"/>
          <w:b/>
        </w:rPr>
        <w:t>‘Cancel’</w:t>
      </w:r>
      <w:r w:rsidRPr="00C4058F">
        <w:rPr>
          <w:rFonts w:ascii="Arial" w:hAnsi="Arial" w:cs="Arial"/>
        </w:rPr>
        <w:t xml:space="preserve"> redirects the logged in user to the </w:t>
      </w:r>
      <w:r w:rsidRPr="00C4058F">
        <w:rPr>
          <w:rFonts w:ascii="Arial" w:hAnsi="Arial" w:cs="Arial"/>
          <w:b/>
        </w:rPr>
        <w:t>Logout</w:t>
      </w:r>
      <w:r w:rsidRPr="00C4058F">
        <w:rPr>
          <w:rFonts w:ascii="Arial" w:hAnsi="Arial" w:cs="Arial"/>
        </w:rPr>
        <w:t xml:space="preserve"> page.</w:t>
      </w:r>
    </w:p>
    <w:p w14:paraId="0613BE7C" w14:textId="61CC3715" w:rsidR="007B7AAF" w:rsidRPr="00C4058F" w:rsidRDefault="007B7AAF" w:rsidP="007B7AAF">
      <w:pPr>
        <w:rPr>
          <w:rFonts w:ascii="Arial" w:hAnsi="Arial" w:cs="Arial"/>
          <w:sz w:val="20"/>
          <w:szCs w:val="20"/>
        </w:rPr>
      </w:pPr>
    </w:p>
    <w:p w14:paraId="3E7F5F3B" w14:textId="10B13960" w:rsidR="007B7AAF" w:rsidRPr="00C4058F" w:rsidRDefault="007B7AAF" w:rsidP="007B7AAF">
      <w:pPr>
        <w:rPr>
          <w:rFonts w:ascii="Arial" w:hAnsi="Arial" w:cs="Arial"/>
        </w:rPr>
      </w:pPr>
      <w:r w:rsidRPr="00C4058F">
        <w:rPr>
          <w:rFonts w:ascii="Arial" w:hAnsi="Arial" w:cs="Arial"/>
        </w:rPr>
        <w:t xml:space="preserve">After successful login user can also edit </w:t>
      </w:r>
      <w:r w:rsidR="00A14DA2" w:rsidRPr="00C4058F">
        <w:rPr>
          <w:rFonts w:ascii="Arial" w:hAnsi="Arial" w:cs="Arial"/>
        </w:rPr>
        <w:t>the</w:t>
      </w:r>
      <w:r w:rsidRPr="00C4058F">
        <w:rPr>
          <w:rFonts w:ascii="Arial" w:hAnsi="Arial" w:cs="Arial"/>
        </w:rPr>
        <w:t xml:space="preserve"> profile by clicking on </w:t>
      </w:r>
      <w:r w:rsidRPr="00C4058F">
        <w:rPr>
          <w:rFonts w:ascii="Arial" w:hAnsi="Arial" w:cs="Arial"/>
          <w:b/>
        </w:rPr>
        <w:t>Edit my Profile</w:t>
      </w:r>
      <w:r w:rsidRPr="00C4058F">
        <w:rPr>
          <w:rFonts w:ascii="Arial" w:hAnsi="Arial" w:cs="Arial"/>
        </w:rPr>
        <w:t xml:space="preserve"> Link</w:t>
      </w:r>
      <w:r w:rsidR="00A61F87" w:rsidRPr="00C4058F">
        <w:rPr>
          <w:rFonts w:ascii="Arial" w:hAnsi="Arial" w:cs="Arial"/>
        </w:rPr>
        <w:t xml:space="preserve"> and also reset the security questions by clicking on </w:t>
      </w:r>
      <w:r w:rsidR="00A61F87" w:rsidRPr="00C4058F">
        <w:rPr>
          <w:rFonts w:ascii="Arial" w:hAnsi="Arial" w:cs="Arial"/>
          <w:b/>
        </w:rPr>
        <w:t>Reset Security Question</w:t>
      </w:r>
      <w:r w:rsidRPr="00C4058F">
        <w:rPr>
          <w:rFonts w:ascii="Arial" w:hAnsi="Arial" w:cs="Arial"/>
        </w:rPr>
        <w:t xml:space="preserve"> as displayed in the below screen:</w:t>
      </w:r>
    </w:p>
    <w:p w14:paraId="28125FB4" w14:textId="77777777" w:rsidR="007B7AAF" w:rsidRPr="00C4058F" w:rsidRDefault="007B7AAF" w:rsidP="007B7AAF">
      <w:pPr>
        <w:pStyle w:val="Caption"/>
        <w:keepNext/>
        <w:spacing w:after="0"/>
        <w:jc w:val="center"/>
        <w:rPr>
          <w:rFonts w:cs="Arial"/>
          <w:i/>
          <w:color w:val="auto"/>
          <w:sz w:val="20"/>
        </w:rPr>
      </w:pPr>
      <w:r w:rsidRPr="00C4058F">
        <w:rPr>
          <w:rFonts w:cs="Arial"/>
          <w:i/>
          <w:color w:val="auto"/>
          <w:sz w:val="20"/>
        </w:rPr>
        <w:t>Figure: Edit my Profile</w:t>
      </w:r>
    </w:p>
    <w:p w14:paraId="63EE516F" w14:textId="6BE1ACC0" w:rsidR="007B7AAF" w:rsidRPr="00C4058F" w:rsidRDefault="00812CBD" w:rsidP="007B7AAF">
      <w:pPr>
        <w:rPr>
          <w:rFonts w:ascii="Arial" w:hAnsi="Arial" w:cs="Arial"/>
          <w:szCs w:val="20"/>
        </w:rPr>
      </w:pPr>
      <w:r w:rsidRPr="00C4058F">
        <w:rPr>
          <w:rFonts w:ascii="Arial" w:hAnsi="Arial" w:cs="Arial"/>
          <w:noProof/>
          <w:szCs w:val="20"/>
        </w:rPr>
        <w:drawing>
          <wp:inline distT="0" distB="0" distL="0" distR="0" wp14:anchorId="4233D72D" wp14:editId="2B8D2C0D">
            <wp:extent cx="5934972" cy="2596551"/>
            <wp:effectExtent l="19050" t="19050" r="2794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8010" b="5166"/>
                    <a:stretch/>
                  </pic:blipFill>
                  <pic:spPr bwMode="auto">
                    <a:xfrm>
                      <a:off x="0" y="0"/>
                      <a:ext cx="5934710" cy="259643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8B6EF62" w14:textId="77777777" w:rsidR="007B7AAF" w:rsidRPr="00C4058F" w:rsidRDefault="007B7AAF" w:rsidP="007B7AAF">
      <w:pPr>
        <w:rPr>
          <w:rFonts w:ascii="Arial" w:hAnsi="Arial" w:cs="Arial"/>
          <w:szCs w:val="20"/>
        </w:rPr>
      </w:pPr>
    </w:p>
    <w:p w14:paraId="2D0A5732" w14:textId="3D3AF0AD" w:rsidR="007B7AAF" w:rsidRPr="00C4058F" w:rsidRDefault="007B7AAF" w:rsidP="007B7AAF">
      <w:pPr>
        <w:pStyle w:val="BodyTextIndent2"/>
        <w:spacing w:after="0" w:line="360" w:lineRule="auto"/>
        <w:ind w:left="0"/>
        <w:rPr>
          <w:rFonts w:ascii="Arial" w:hAnsi="Arial" w:cs="Arial"/>
          <w:szCs w:val="20"/>
        </w:rPr>
      </w:pPr>
      <w:r w:rsidRPr="00C4058F">
        <w:rPr>
          <w:rFonts w:ascii="Arial" w:hAnsi="Arial" w:cs="Arial"/>
          <w:szCs w:val="20"/>
        </w:rPr>
        <w:t xml:space="preserve">To edit the profile, follow the </w:t>
      </w:r>
      <w:r w:rsidR="00130C2C" w:rsidRPr="00C4058F">
        <w:rPr>
          <w:rFonts w:ascii="Arial" w:hAnsi="Arial" w:cs="Arial"/>
          <w:szCs w:val="20"/>
        </w:rPr>
        <w:t xml:space="preserve">below given </w:t>
      </w:r>
      <w:r w:rsidRPr="00C4058F">
        <w:rPr>
          <w:rFonts w:ascii="Arial" w:hAnsi="Arial" w:cs="Arial"/>
          <w:szCs w:val="20"/>
        </w:rPr>
        <w:t>steps:</w:t>
      </w:r>
    </w:p>
    <w:p w14:paraId="00BFF5C8" w14:textId="77777777" w:rsidR="007B7AAF" w:rsidRPr="00C4058F" w:rsidRDefault="007B7AAF" w:rsidP="007B7AAF">
      <w:pPr>
        <w:pStyle w:val="BodyTextIndent2"/>
        <w:numPr>
          <w:ilvl w:val="0"/>
          <w:numId w:val="7"/>
        </w:numPr>
        <w:spacing w:after="0" w:line="360" w:lineRule="auto"/>
        <w:rPr>
          <w:rFonts w:ascii="Arial" w:hAnsi="Arial" w:cs="Arial"/>
          <w:szCs w:val="20"/>
        </w:rPr>
      </w:pPr>
      <w:r w:rsidRPr="00C4058F">
        <w:rPr>
          <w:rFonts w:ascii="Arial" w:hAnsi="Arial" w:cs="Arial"/>
          <w:szCs w:val="20"/>
        </w:rPr>
        <w:t xml:space="preserve">Click on </w:t>
      </w:r>
      <w:r w:rsidRPr="00C4058F">
        <w:rPr>
          <w:rFonts w:ascii="Arial" w:hAnsi="Arial" w:cs="Arial"/>
          <w:b/>
          <w:szCs w:val="20"/>
        </w:rPr>
        <w:t>Edit My Profile.</w:t>
      </w:r>
    </w:p>
    <w:p w14:paraId="5F449A40" w14:textId="77777777" w:rsidR="007B7AAF" w:rsidRPr="00C4058F" w:rsidRDefault="007B7AAF" w:rsidP="007B7AAF">
      <w:pPr>
        <w:pStyle w:val="BodyTextIndent2"/>
        <w:numPr>
          <w:ilvl w:val="0"/>
          <w:numId w:val="7"/>
        </w:numPr>
        <w:spacing w:after="0" w:line="360" w:lineRule="auto"/>
        <w:rPr>
          <w:rFonts w:ascii="Arial" w:hAnsi="Arial" w:cs="Arial"/>
          <w:szCs w:val="20"/>
        </w:rPr>
      </w:pPr>
      <w:r w:rsidRPr="00C4058F">
        <w:rPr>
          <w:rFonts w:ascii="Arial" w:hAnsi="Arial" w:cs="Arial"/>
          <w:szCs w:val="20"/>
        </w:rPr>
        <w:t>A Pop up will appear with the following fields as displayed below:</w:t>
      </w:r>
    </w:p>
    <w:p w14:paraId="65DE639D" w14:textId="77777777" w:rsidR="007B7AAF" w:rsidRPr="00C4058F" w:rsidRDefault="007B7AAF" w:rsidP="007B7AAF">
      <w:pPr>
        <w:pStyle w:val="BodyTextIndent2"/>
        <w:numPr>
          <w:ilvl w:val="1"/>
          <w:numId w:val="7"/>
        </w:numPr>
        <w:spacing w:after="0" w:line="360" w:lineRule="auto"/>
        <w:rPr>
          <w:rFonts w:ascii="Arial" w:hAnsi="Arial" w:cs="Arial"/>
          <w:szCs w:val="20"/>
        </w:rPr>
      </w:pPr>
      <w:r w:rsidRPr="00C4058F">
        <w:rPr>
          <w:rFonts w:ascii="Arial" w:hAnsi="Arial" w:cs="Arial"/>
          <w:szCs w:val="20"/>
        </w:rPr>
        <w:t>First Name</w:t>
      </w:r>
    </w:p>
    <w:p w14:paraId="1FA06597" w14:textId="77777777" w:rsidR="007B7AAF" w:rsidRPr="00C4058F" w:rsidRDefault="007B7AAF" w:rsidP="007B7AAF">
      <w:pPr>
        <w:pStyle w:val="BodyTextIndent2"/>
        <w:numPr>
          <w:ilvl w:val="1"/>
          <w:numId w:val="7"/>
        </w:numPr>
        <w:spacing w:after="0" w:line="360" w:lineRule="auto"/>
        <w:rPr>
          <w:rFonts w:ascii="Arial" w:hAnsi="Arial" w:cs="Arial"/>
          <w:sz w:val="20"/>
          <w:szCs w:val="20"/>
        </w:rPr>
      </w:pPr>
      <w:r w:rsidRPr="00C4058F">
        <w:rPr>
          <w:rFonts w:ascii="Arial" w:hAnsi="Arial" w:cs="Arial"/>
          <w:szCs w:val="20"/>
        </w:rPr>
        <w:t>Middle Name</w:t>
      </w:r>
    </w:p>
    <w:p w14:paraId="67660661" w14:textId="77777777" w:rsidR="007B7AAF" w:rsidRPr="00C4058F" w:rsidRDefault="007B7AAF" w:rsidP="007B7AAF">
      <w:pPr>
        <w:pStyle w:val="BodyTextIndent2"/>
        <w:numPr>
          <w:ilvl w:val="1"/>
          <w:numId w:val="7"/>
        </w:numPr>
        <w:spacing w:after="0" w:line="360" w:lineRule="auto"/>
        <w:rPr>
          <w:rFonts w:ascii="Arial" w:hAnsi="Arial" w:cs="Arial"/>
          <w:szCs w:val="20"/>
        </w:rPr>
      </w:pPr>
      <w:r w:rsidRPr="00C4058F">
        <w:rPr>
          <w:rFonts w:ascii="Arial" w:hAnsi="Arial" w:cs="Arial"/>
          <w:szCs w:val="20"/>
        </w:rPr>
        <w:lastRenderedPageBreak/>
        <w:t>Last Name</w:t>
      </w:r>
    </w:p>
    <w:p w14:paraId="500F9DBD" w14:textId="77777777" w:rsidR="007B7AAF" w:rsidRPr="00C4058F" w:rsidRDefault="007B7AAF" w:rsidP="007B7AAF">
      <w:pPr>
        <w:pStyle w:val="BodyTextIndent2"/>
        <w:numPr>
          <w:ilvl w:val="1"/>
          <w:numId w:val="7"/>
        </w:numPr>
        <w:spacing w:after="0" w:line="360" w:lineRule="auto"/>
        <w:rPr>
          <w:rFonts w:ascii="Arial" w:hAnsi="Arial" w:cs="Arial"/>
          <w:szCs w:val="20"/>
        </w:rPr>
      </w:pPr>
      <w:r w:rsidRPr="00C4058F">
        <w:rPr>
          <w:rFonts w:ascii="Arial" w:hAnsi="Arial" w:cs="Arial"/>
          <w:szCs w:val="20"/>
        </w:rPr>
        <w:t>Date of Birth</w:t>
      </w:r>
    </w:p>
    <w:p w14:paraId="02234816" w14:textId="77777777" w:rsidR="007B7AAF" w:rsidRPr="00C4058F" w:rsidRDefault="007B7AAF" w:rsidP="007B7AAF">
      <w:pPr>
        <w:pStyle w:val="BodyTextIndent2"/>
        <w:numPr>
          <w:ilvl w:val="1"/>
          <w:numId w:val="7"/>
        </w:numPr>
        <w:spacing w:after="0" w:line="360" w:lineRule="auto"/>
        <w:rPr>
          <w:rFonts w:ascii="Arial" w:hAnsi="Arial" w:cs="Arial"/>
          <w:szCs w:val="20"/>
        </w:rPr>
      </w:pPr>
      <w:r w:rsidRPr="00C4058F">
        <w:rPr>
          <w:rFonts w:ascii="Arial" w:hAnsi="Arial" w:cs="Arial"/>
          <w:szCs w:val="20"/>
        </w:rPr>
        <w:t>Designation</w:t>
      </w:r>
    </w:p>
    <w:p w14:paraId="1E91211A" w14:textId="77777777" w:rsidR="007B7AAF" w:rsidRPr="00C4058F" w:rsidRDefault="007B7AAF" w:rsidP="007B7AAF">
      <w:pPr>
        <w:pStyle w:val="BodyTextIndent2"/>
        <w:numPr>
          <w:ilvl w:val="1"/>
          <w:numId w:val="7"/>
        </w:numPr>
        <w:spacing w:after="0" w:line="360" w:lineRule="auto"/>
        <w:rPr>
          <w:rFonts w:ascii="Arial" w:hAnsi="Arial" w:cs="Arial"/>
          <w:szCs w:val="20"/>
        </w:rPr>
      </w:pPr>
      <w:r w:rsidRPr="00C4058F">
        <w:rPr>
          <w:rFonts w:ascii="Arial" w:hAnsi="Arial" w:cs="Arial"/>
          <w:szCs w:val="20"/>
        </w:rPr>
        <w:t>Phone Number</w:t>
      </w:r>
    </w:p>
    <w:p w14:paraId="40AFA343" w14:textId="77777777" w:rsidR="007B7AAF" w:rsidRPr="00C4058F" w:rsidRDefault="007B7AAF" w:rsidP="007B7AAF">
      <w:pPr>
        <w:pStyle w:val="BodyTextIndent2"/>
        <w:numPr>
          <w:ilvl w:val="1"/>
          <w:numId w:val="7"/>
        </w:numPr>
        <w:spacing w:after="0" w:line="360" w:lineRule="auto"/>
        <w:rPr>
          <w:rFonts w:ascii="Arial" w:hAnsi="Arial" w:cs="Arial"/>
          <w:szCs w:val="20"/>
        </w:rPr>
      </w:pPr>
      <w:r w:rsidRPr="00C4058F">
        <w:rPr>
          <w:rFonts w:ascii="Arial" w:hAnsi="Arial" w:cs="Arial"/>
          <w:szCs w:val="20"/>
        </w:rPr>
        <w:t>Mobile Number</w:t>
      </w:r>
    </w:p>
    <w:p w14:paraId="2D171064" w14:textId="77777777" w:rsidR="007B7AAF" w:rsidRPr="00C4058F" w:rsidRDefault="007B7AAF" w:rsidP="007B7AAF">
      <w:pPr>
        <w:pStyle w:val="BodyTextIndent2"/>
        <w:numPr>
          <w:ilvl w:val="1"/>
          <w:numId w:val="7"/>
        </w:numPr>
        <w:spacing w:after="0" w:line="360" w:lineRule="auto"/>
        <w:rPr>
          <w:rFonts w:ascii="Arial" w:hAnsi="Arial" w:cs="Arial"/>
          <w:sz w:val="20"/>
          <w:szCs w:val="20"/>
        </w:rPr>
      </w:pPr>
      <w:r w:rsidRPr="00C4058F">
        <w:rPr>
          <w:rFonts w:ascii="Arial" w:hAnsi="Arial" w:cs="Arial"/>
          <w:szCs w:val="20"/>
        </w:rPr>
        <w:t>Email ID</w:t>
      </w:r>
    </w:p>
    <w:p w14:paraId="71C049BC" w14:textId="77777777" w:rsidR="007B7AAF" w:rsidRPr="00C4058F" w:rsidRDefault="007B7AAF" w:rsidP="007B7AAF">
      <w:pPr>
        <w:pStyle w:val="Caption"/>
        <w:keepNext/>
        <w:spacing w:after="0"/>
        <w:jc w:val="center"/>
        <w:rPr>
          <w:rFonts w:cs="Arial"/>
          <w:i/>
          <w:color w:val="auto"/>
          <w:sz w:val="20"/>
        </w:rPr>
      </w:pPr>
      <w:r w:rsidRPr="00C4058F">
        <w:rPr>
          <w:rFonts w:cs="Arial"/>
          <w:i/>
          <w:color w:val="auto"/>
          <w:sz w:val="20"/>
        </w:rPr>
        <w:t>Figure: Edit my Profile</w:t>
      </w:r>
    </w:p>
    <w:p w14:paraId="78D9964C" w14:textId="6BFE5DDF" w:rsidR="007B7AAF" w:rsidRPr="00C4058F" w:rsidRDefault="00D36D73" w:rsidP="007B7AAF">
      <w:pPr>
        <w:rPr>
          <w:rFonts w:ascii="Arial" w:hAnsi="Arial" w:cs="Arial"/>
          <w:szCs w:val="20"/>
        </w:rPr>
      </w:pPr>
      <w:r w:rsidRPr="00C4058F">
        <w:rPr>
          <w:rFonts w:ascii="Arial" w:hAnsi="Arial" w:cs="Arial"/>
          <w:noProof/>
          <w:sz w:val="20"/>
        </w:rPr>
        <w:drawing>
          <wp:inline distT="0" distB="0" distL="0" distR="0" wp14:anchorId="18643185" wp14:editId="7098B557">
            <wp:extent cx="5814204" cy="1440611"/>
            <wp:effectExtent l="19050" t="19050" r="1524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161" t="13738" r="1016" b="32906"/>
                    <a:stretch/>
                  </pic:blipFill>
                  <pic:spPr bwMode="auto">
                    <a:xfrm>
                      <a:off x="0" y="0"/>
                      <a:ext cx="5814204" cy="1440611"/>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67DC1E" w14:textId="77777777" w:rsidR="007B7AAF" w:rsidRPr="00C4058F" w:rsidRDefault="007B7AAF" w:rsidP="007B7AAF">
      <w:pPr>
        <w:pStyle w:val="BodyTextIndent2"/>
        <w:spacing w:after="0" w:line="360" w:lineRule="auto"/>
        <w:ind w:left="720"/>
        <w:rPr>
          <w:rFonts w:ascii="Arial" w:hAnsi="Arial" w:cs="Arial"/>
          <w:szCs w:val="20"/>
        </w:rPr>
      </w:pPr>
    </w:p>
    <w:p w14:paraId="01744424" w14:textId="77777777" w:rsidR="007B7AAF" w:rsidRPr="00C4058F" w:rsidRDefault="007B7AAF" w:rsidP="007B7AAF">
      <w:pPr>
        <w:pStyle w:val="BodyTextIndent2"/>
        <w:numPr>
          <w:ilvl w:val="0"/>
          <w:numId w:val="7"/>
        </w:numPr>
        <w:spacing w:after="0" w:line="360" w:lineRule="auto"/>
        <w:rPr>
          <w:rFonts w:ascii="Arial" w:hAnsi="Arial" w:cs="Arial"/>
          <w:szCs w:val="20"/>
        </w:rPr>
      </w:pPr>
      <w:r w:rsidRPr="00C4058F">
        <w:rPr>
          <w:rFonts w:ascii="Arial" w:hAnsi="Arial" w:cs="Arial"/>
          <w:szCs w:val="20"/>
        </w:rPr>
        <w:t>Enter the required details.</w:t>
      </w:r>
    </w:p>
    <w:p w14:paraId="6466D95D" w14:textId="77777777" w:rsidR="007B7AAF" w:rsidRPr="00C4058F" w:rsidRDefault="007B7AAF" w:rsidP="007B7AAF">
      <w:pPr>
        <w:pStyle w:val="ListParagraph"/>
        <w:numPr>
          <w:ilvl w:val="0"/>
          <w:numId w:val="7"/>
        </w:numPr>
        <w:rPr>
          <w:rFonts w:ascii="Arial" w:hAnsi="Arial" w:cs="Arial"/>
        </w:rPr>
      </w:pPr>
      <w:r w:rsidRPr="00C4058F">
        <w:rPr>
          <w:rFonts w:ascii="Arial" w:hAnsi="Arial" w:cs="Arial"/>
          <w:szCs w:val="20"/>
        </w:rPr>
        <w:t>Click on the ‘</w:t>
      </w:r>
      <w:r w:rsidRPr="00C4058F">
        <w:rPr>
          <w:rFonts w:ascii="Arial" w:hAnsi="Arial" w:cs="Arial"/>
          <w:b/>
          <w:szCs w:val="20"/>
        </w:rPr>
        <w:t>Update’</w:t>
      </w:r>
      <w:r w:rsidRPr="00C4058F">
        <w:rPr>
          <w:rFonts w:ascii="Arial" w:hAnsi="Arial" w:cs="Arial"/>
          <w:szCs w:val="20"/>
        </w:rPr>
        <w:t xml:space="preserve"> to save the changes or ‘</w:t>
      </w:r>
      <w:r w:rsidRPr="00C4058F">
        <w:rPr>
          <w:rFonts w:ascii="Arial" w:hAnsi="Arial" w:cs="Arial"/>
          <w:b/>
          <w:szCs w:val="20"/>
        </w:rPr>
        <w:t>Close’</w:t>
      </w:r>
      <w:r w:rsidRPr="00C4058F">
        <w:rPr>
          <w:rFonts w:ascii="Arial" w:hAnsi="Arial" w:cs="Arial"/>
          <w:szCs w:val="20"/>
        </w:rPr>
        <w:t xml:space="preserve"> to close the window.</w:t>
      </w:r>
    </w:p>
    <w:p w14:paraId="2574C6CF" w14:textId="77777777" w:rsidR="00130C2C" w:rsidRPr="00C4058F" w:rsidRDefault="00130C2C" w:rsidP="00130C2C">
      <w:pPr>
        <w:rPr>
          <w:rFonts w:ascii="Arial" w:hAnsi="Arial" w:cs="Arial"/>
        </w:rPr>
      </w:pPr>
    </w:p>
    <w:p w14:paraId="49AF2517" w14:textId="09E625ED" w:rsidR="00130C2C" w:rsidRPr="00C4058F" w:rsidRDefault="00130C2C" w:rsidP="00130C2C">
      <w:pPr>
        <w:rPr>
          <w:rFonts w:ascii="Arial" w:hAnsi="Arial" w:cs="Arial"/>
          <w:szCs w:val="20"/>
        </w:rPr>
      </w:pPr>
      <w:r w:rsidRPr="00C4058F">
        <w:rPr>
          <w:rFonts w:ascii="Arial" w:hAnsi="Arial" w:cs="Arial"/>
        </w:rPr>
        <w:t xml:space="preserve">To reset the Security Questions, </w:t>
      </w:r>
      <w:r w:rsidRPr="00C4058F">
        <w:rPr>
          <w:rFonts w:ascii="Arial" w:hAnsi="Arial" w:cs="Arial"/>
          <w:szCs w:val="20"/>
        </w:rPr>
        <w:t>follow the below given steps:</w:t>
      </w:r>
    </w:p>
    <w:p w14:paraId="13965922" w14:textId="45857B87" w:rsidR="00130C2C" w:rsidRPr="00C4058F" w:rsidRDefault="00907D77" w:rsidP="00907D77">
      <w:pPr>
        <w:pStyle w:val="ListParagraph"/>
        <w:numPr>
          <w:ilvl w:val="0"/>
          <w:numId w:val="27"/>
        </w:numPr>
        <w:rPr>
          <w:rFonts w:ascii="Arial" w:hAnsi="Arial" w:cs="Arial"/>
        </w:rPr>
      </w:pPr>
      <w:r w:rsidRPr="00C4058F">
        <w:rPr>
          <w:rFonts w:ascii="Arial" w:hAnsi="Arial" w:cs="Arial"/>
        </w:rPr>
        <w:t xml:space="preserve">Click on </w:t>
      </w:r>
      <w:r w:rsidRPr="00C4058F">
        <w:rPr>
          <w:rFonts w:ascii="Arial" w:hAnsi="Arial" w:cs="Arial"/>
          <w:b/>
        </w:rPr>
        <w:t>Reset Security Question</w:t>
      </w:r>
      <w:r w:rsidRPr="00C4058F">
        <w:rPr>
          <w:rFonts w:ascii="Arial" w:hAnsi="Arial" w:cs="Arial"/>
        </w:rPr>
        <w:t>.</w:t>
      </w:r>
    </w:p>
    <w:p w14:paraId="43C159C1" w14:textId="0E5BBAE8" w:rsidR="00DA5A68" w:rsidRPr="00C4058F" w:rsidRDefault="00BF0A1D" w:rsidP="007B7AAF">
      <w:pPr>
        <w:pStyle w:val="ListParagraph"/>
        <w:numPr>
          <w:ilvl w:val="0"/>
          <w:numId w:val="27"/>
        </w:numPr>
        <w:rPr>
          <w:rFonts w:ascii="Arial" w:hAnsi="Arial" w:cs="Arial"/>
          <w:sz w:val="20"/>
        </w:rPr>
      </w:pPr>
      <w:r w:rsidRPr="00C4058F">
        <w:rPr>
          <w:rFonts w:ascii="Arial" w:hAnsi="Arial" w:cs="Arial"/>
          <w:szCs w:val="20"/>
        </w:rPr>
        <w:t>A Pop up will appear as displayed below</w:t>
      </w:r>
      <w:r w:rsidRPr="00C4058F">
        <w:rPr>
          <w:rFonts w:ascii="Arial" w:hAnsi="Arial" w:cs="Arial"/>
          <w:sz w:val="20"/>
          <w:szCs w:val="20"/>
        </w:rPr>
        <w:t>:</w:t>
      </w:r>
    </w:p>
    <w:p w14:paraId="039455CC" w14:textId="0B5D670D" w:rsidR="00E21813" w:rsidRPr="00C4058F" w:rsidRDefault="00E21813" w:rsidP="00E21813">
      <w:pPr>
        <w:pStyle w:val="Caption"/>
        <w:keepNext/>
        <w:spacing w:after="0"/>
        <w:jc w:val="center"/>
        <w:rPr>
          <w:rFonts w:cs="Arial"/>
          <w:i/>
          <w:color w:val="auto"/>
          <w:sz w:val="20"/>
        </w:rPr>
      </w:pPr>
      <w:r w:rsidRPr="00C4058F">
        <w:rPr>
          <w:rFonts w:cs="Arial"/>
          <w:i/>
          <w:color w:val="auto"/>
          <w:sz w:val="20"/>
        </w:rPr>
        <w:t>Figure: Reset Hint Questions</w:t>
      </w:r>
    </w:p>
    <w:p w14:paraId="6B9D1721" w14:textId="5D9EBD33" w:rsidR="00DA5A68" w:rsidRPr="00C4058F" w:rsidRDefault="00DA5A68" w:rsidP="007B7AAF">
      <w:pPr>
        <w:rPr>
          <w:rFonts w:ascii="Arial" w:hAnsi="Arial" w:cs="Arial"/>
          <w:sz w:val="20"/>
        </w:rPr>
      </w:pPr>
      <w:r w:rsidRPr="00C4058F">
        <w:rPr>
          <w:rFonts w:ascii="Arial" w:hAnsi="Arial" w:cs="Arial"/>
          <w:noProof/>
          <w:sz w:val="20"/>
        </w:rPr>
        <w:drawing>
          <wp:inline distT="0" distB="0" distL="0" distR="0" wp14:anchorId="5B974E7E" wp14:editId="137F1C22">
            <wp:extent cx="5771072" cy="1578634"/>
            <wp:effectExtent l="19050" t="19050" r="2032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018" t="13761" r="1712" b="27571"/>
                    <a:stretch/>
                  </pic:blipFill>
                  <pic:spPr bwMode="auto">
                    <a:xfrm>
                      <a:off x="0" y="0"/>
                      <a:ext cx="5781352" cy="158144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C8AC523" w14:textId="041B4FFB" w:rsidR="007B7AAF" w:rsidRPr="00C4058F" w:rsidRDefault="00BF0A1D" w:rsidP="00BF0A1D">
      <w:pPr>
        <w:pStyle w:val="ListParagraph"/>
        <w:numPr>
          <w:ilvl w:val="0"/>
          <w:numId w:val="27"/>
        </w:numPr>
        <w:rPr>
          <w:rFonts w:ascii="Arial" w:hAnsi="Arial" w:cs="Arial"/>
        </w:rPr>
      </w:pPr>
      <w:r w:rsidRPr="00C4058F">
        <w:rPr>
          <w:rFonts w:ascii="Arial" w:hAnsi="Arial" w:cs="Arial"/>
        </w:rPr>
        <w:t>Select the Hint Questions and enter their answers.</w:t>
      </w:r>
    </w:p>
    <w:p w14:paraId="2EE436E9" w14:textId="479FCDCA" w:rsidR="00BF0A1D" w:rsidRPr="00C4058F" w:rsidRDefault="00BF0A1D" w:rsidP="00BF0A1D">
      <w:pPr>
        <w:pStyle w:val="ListParagraph"/>
        <w:numPr>
          <w:ilvl w:val="0"/>
          <w:numId w:val="27"/>
        </w:numPr>
        <w:rPr>
          <w:rFonts w:ascii="Arial" w:hAnsi="Arial" w:cs="Arial"/>
          <w:sz w:val="20"/>
        </w:rPr>
      </w:pPr>
      <w:r w:rsidRPr="00C4058F">
        <w:rPr>
          <w:rFonts w:ascii="Arial" w:hAnsi="Arial" w:cs="Arial"/>
        </w:rPr>
        <w:t xml:space="preserve">Click on </w:t>
      </w:r>
      <w:r w:rsidRPr="00C4058F">
        <w:rPr>
          <w:rFonts w:ascii="Arial" w:hAnsi="Arial" w:cs="Arial"/>
          <w:b/>
        </w:rPr>
        <w:t>Submit</w:t>
      </w:r>
      <w:r w:rsidRPr="00C4058F">
        <w:rPr>
          <w:rFonts w:ascii="Arial" w:hAnsi="Arial" w:cs="Arial"/>
        </w:rPr>
        <w:t xml:space="preserve"> to update the changes or click on </w:t>
      </w:r>
      <w:r w:rsidRPr="00C4058F">
        <w:rPr>
          <w:rFonts w:ascii="Arial" w:hAnsi="Arial" w:cs="Arial"/>
          <w:b/>
        </w:rPr>
        <w:t>Clear</w:t>
      </w:r>
      <w:r w:rsidRPr="00C4058F">
        <w:rPr>
          <w:rFonts w:ascii="Arial" w:hAnsi="Arial" w:cs="Arial"/>
        </w:rPr>
        <w:t xml:space="preserve"> to clear the entered data</w:t>
      </w:r>
      <w:r w:rsidRPr="00C4058F">
        <w:rPr>
          <w:rFonts w:ascii="Arial" w:hAnsi="Arial" w:cs="Arial"/>
          <w:sz w:val="20"/>
        </w:rPr>
        <w:t>.</w:t>
      </w:r>
    </w:p>
    <w:p w14:paraId="12B98943" w14:textId="33A80048" w:rsidR="007B7AAF" w:rsidRPr="00C4058F" w:rsidRDefault="00B103C7" w:rsidP="007B7AAF">
      <w:pPr>
        <w:pStyle w:val="ListParagraph"/>
        <w:numPr>
          <w:ilvl w:val="0"/>
          <w:numId w:val="27"/>
        </w:numPr>
        <w:rPr>
          <w:rFonts w:ascii="Arial" w:hAnsi="Arial" w:cs="Arial"/>
        </w:rPr>
      </w:pPr>
      <w:r w:rsidRPr="00C4058F">
        <w:rPr>
          <w:rFonts w:ascii="Arial" w:hAnsi="Arial" w:cs="Arial"/>
        </w:rPr>
        <w:t xml:space="preserve">If user will select </w:t>
      </w:r>
      <w:r w:rsidRPr="00C4058F">
        <w:rPr>
          <w:rFonts w:ascii="Arial" w:hAnsi="Arial" w:cs="Arial"/>
          <w:b/>
        </w:rPr>
        <w:t>Submit</w:t>
      </w:r>
      <w:r w:rsidR="00847BF0" w:rsidRPr="00C4058F">
        <w:rPr>
          <w:rFonts w:ascii="Arial" w:hAnsi="Arial" w:cs="Arial"/>
        </w:rPr>
        <w:t>, hint</w:t>
      </w:r>
      <w:r w:rsidR="005D6059" w:rsidRPr="00C4058F">
        <w:rPr>
          <w:rFonts w:ascii="Arial" w:hAnsi="Arial" w:cs="Arial"/>
        </w:rPr>
        <w:t xml:space="preserve"> questions will be updated</w:t>
      </w:r>
      <w:r w:rsidR="005D6059" w:rsidRPr="00C4058F">
        <w:rPr>
          <w:rFonts w:ascii="Arial" w:hAnsi="Arial" w:cs="Arial"/>
          <w:sz w:val="20"/>
        </w:rPr>
        <w:t>.</w:t>
      </w:r>
    </w:p>
    <w:p w14:paraId="72D395FF" w14:textId="77777777" w:rsidR="007B7AAF" w:rsidRPr="00C4058F" w:rsidRDefault="007B7AAF" w:rsidP="007B7AAF">
      <w:pPr>
        <w:pStyle w:val="Heading2"/>
        <w:keepNext w:val="0"/>
        <w:tabs>
          <w:tab w:val="clear" w:pos="576"/>
          <w:tab w:val="left" w:pos="567"/>
        </w:tabs>
        <w:spacing w:before="120" w:after="120" w:line="276" w:lineRule="auto"/>
      </w:pPr>
      <w:bookmarkStart w:id="1403" w:name="_Toc337639174"/>
      <w:bookmarkStart w:id="1404" w:name="_Toc420060409"/>
      <w:bookmarkStart w:id="1405" w:name="_Toc430354789"/>
      <w:bookmarkStart w:id="1406" w:name="_Toc435728271"/>
      <w:r w:rsidRPr="00C4058F">
        <w:lastRenderedPageBreak/>
        <w:t>Forgot Password</w:t>
      </w:r>
      <w:bookmarkEnd w:id="1376"/>
      <w:bookmarkEnd w:id="1403"/>
      <w:bookmarkEnd w:id="1404"/>
      <w:bookmarkEnd w:id="1405"/>
      <w:bookmarkEnd w:id="1406"/>
    </w:p>
    <w:p w14:paraId="7C14F224" w14:textId="74CCDF60" w:rsidR="00A47BB8" w:rsidRPr="00C4058F" w:rsidRDefault="00A47BB8" w:rsidP="001D48B3">
      <w:pPr>
        <w:rPr>
          <w:rFonts w:ascii="Arial" w:hAnsi="Arial" w:cs="Arial"/>
        </w:rPr>
      </w:pPr>
      <w:r w:rsidRPr="00C4058F">
        <w:rPr>
          <w:rFonts w:ascii="Arial" w:hAnsi="Arial" w:cs="Arial"/>
        </w:rPr>
        <w:t xml:space="preserve">If the user forgets his password, user has to recover the password. On clicking Forgot Password link, a new page prompts the user to answer </w:t>
      </w:r>
      <w:r w:rsidR="00D112FC" w:rsidRPr="00C4058F">
        <w:rPr>
          <w:rFonts w:ascii="Arial" w:hAnsi="Arial" w:cs="Arial"/>
        </w:rPr>
        <w:t>the</w:t>
      </w:r>
      <w:r w:rsidRPr="00C4058F">
        <w:rPr>
          <w:rFonts w:ascii="Arial" w:hAnsi="Arial" w:cs="Arial"/>
        </w:rPr>
        <w:t xml:space="preserve"> security question</w:t>
      </w:r>
      <w:r w:rsidR="006525CB" w:rsidRPr="00C4058F">
        <w:rPr>
          <w:rFonts w:ascii="Arial" w:hAnsi="Arial" w:cs="Arial"/>
        </w:rPr>
        <w:t>s. To recover the password:</w:t>
      </w:r>
    </w:p>
    <w:p w14:paraId="4A9A4012" w14:textId="77777777" w:rsidR="00A47BB8" w:rsidRPr="00C4058F" w:rsidRDefault="00A47BB8" w:rsidP="001D48B3">
      <w:pPr>
        <w:pStyle w:val="ListParagraph"/>
        <w:numPr>
          <w:ilvl w:val="0"/>
          <w:numId w:val="25"/>
        </w:numPr>
        <w:rPr>
          <w:rFonts w:ascii="Arial" w:hAnsi="Arial" w:cs="Arial"/>
        </w:rPr>
      </w:pPr>
      <w:r w:rsidRPr="00C4058F">
        <w:rPr>
          <w:rFonts w:ascii="Arial" w:hAnsi="Arial" w:cs="Arial"/>
        </w:rPr>
        <w:t xml:space="preserve">Click </w:t>
      </w:r>
      <w:r w:rsidRPr="00C4058F">
        <w:rPr>
          <w:rFonts w:ascii="Arial" w:hAnsi="Arial" w:cs="Arial"/>
          <w:b/>
        </w:rPr>
        <w:t>Forgot Password</w:t>
      </w:r>
      <w:r w:rsidRPr="00C4058F">
        <w:rPr>
          <w:rFonts w:ascii="Arial" w:hAnsi="Arial" w:cs="Arial"/>
        </w:rPr>
        <w:t xml:space="preserve"> link on the </w:t>
      </w:r>
      <w:r w:rsidRPr="00C4058F">
        <w:rPr>
          <w:rFonts w:ascii="Arial" w:hAnsi="Arial" w:cs="Arial"/>
          <w:b/>
        </w:rPr>
        <w:t>Login</w:t>
      </w:r>
      <w:r w:rsidRPr="00C4058F">
        <w:rPr>
          <w:rFonts w:ascii="Arial" w:hAnsi="Arial" w:cs="Arial"/>
        </w:rPr>
        <w:t xml:space="preserve"> page.  Screen for Forgot Password is as follows:</w:t>
      </w:r>
    </w:p>
    <w:p w14:paraId="7266FC99" w14:textId="77777777" w:rsidR="00A47BB8" w:rsidRPr="00C4058F" w:rsidRDefault="00A47BB8" w:rsidP="00A47BB8">
      <w:pPr>
        <w:ind w:left="288"/>
        <w:jc w:val="center"/>
        <w:rPr>
          <w:rFonts w:ascii="Arial" w:hAnsi="Arial" w:cs="Arial"/>
        </w:rPr>
      </w:pPr>
      <w:r w:rsidRPr="00C4058F">
        <w:rPr>
          <w:rFonts w:ascii="Arial" w:hAnsi="Arial" w:cs="Arial"/>
          <w:b/>
          <w:i/>
          <w:sz w:val="20"/>
        </w:rPr>
        <w:t>Figure: Forgot password</w:t>
      </w:r>
      <w:r w:rsidRPr="00C4058F">
        <w:rPr>
          <w:rFonts w:ascii="Arial" w:hAnsi="Arial" w:cs="Arial"/>
          <w:noProof/>
        </w:rPr>
        <w:drawing>
          <wp:inline distT="0" distB="0" distL="0" distR="0" wp14:anchorId="7047D291" wp14:editId="07034189">
            <wp:extent cx="5947006" cy="1302106"/>
            <wp:effectExtent l="19050" t="19050" r="15875"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0">
                      <a:extLst>
                        <a:ext uri="{28A0092B-C50C-407E-A947-70E740481C1C}">
                          <a14:useLocalDpi xmlns:a14="http://schemas.microsoft.com/office/drawing/2010/main" val="0"/>
                        </a:ext>
                      </a:extLst>
                    </a:blip>
                    <a:srcRect b="56479"/>
                    <a:stretch/>
                  </pic:blipFill>
                  <pic:spPr bwMode="auto">
                    <a:xfrm>
                      <a:off x="0" y="0"/>
                      <a:ext cx="5947410" cy="1302194"/>
                    </a:xfrm>
                    <a:prstGeom prst="rect">
                      <a:avLst/>
                    </a:prstGeom>
                    <a:noFill/>
                    <a:ln w="19050" cap="flat" cmpd="sng" algn="ctr">
                      <a:solidFill>
                        <a:schemeClr val="accent1"/>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D1F8E4A" w14:textId="77777777" w:rsidR="006525CB" w:rsidRPr="00C4058F" w:rsidRDefault="006525CB" w:rsidP="006525CB">
      <w:pPr>
        <w:pStyle w:val="ListParagraph"/>
        <w:ind w:left="1152"/>
        <w:rPr>
          <w:rFonts w:ascii="Arial" w:hAnsi="Arial" w:cs="Arial"/>
        </w:rPr>
      </w:pPr>
    </w:p>
    <w:p w14:paraId="6EA2AAD6" w14:textId="77777777" w:rsidR="006525CB" w:rsidRPr="00C4058F" w:rsidRDefault="006525CB" w:rsidP="006525CB">
      <w:pPr>
        <w:pStyle w:val="ListParagraph"/>
        <w:numPr>
          <w:ilvl w:val="0"/>
          <w:numId w:val="25"/>
        </w:numPr>
        <w:spacing w:after="200"/>
        <w:jc w:val="left"/>
        <w:rPr>
          <w:rFonts w:ascii="Arial" w:hAnsi="Arial" w:cs="Arial"/>
        </w:rPr>
      </w:pPr>
      <w:r w:rsidRPr="00C4058F">
        <w:rPr>
          <w:rFonts w:ascii="Arial" w:hAnsi="Arial" w:cs="Arial"/>
        </w:rPr>
        <w:t xml:space="preserve">Enter the login id. </w:t>
      </w:r>
    </w:p>
    <w:p w14:paraId="7180BA9E" w14:textId="77777777" w:rsidR="006525CB" w:rsidRPr="00C4058F" w:rsidRDefault="006525CB" w:rsidP="006525CB">
      <w:pPr>
        <w:pStyle w:val="ListParagraph"/>
        <w:numPr>
          <w:ilvl w:val="0"/>
          <w:numId w:val="25"/>
        </w:numPr>
        <w:spacing w:after="200"/>
        <w:jc w:val="left"/>
        <w:rPr>
          <w:rFonts w:ascii="Arial" w:hAnsi="Arial" w:cs="Arial"/>
        </w:rPr>
      </w:pPr>
      <w:r w:rsidRPr="00C4058F">
        <w:rPr>
          <w:rFonts w:ascii="Arial" w:hAnsi="Arial" w:cs="Arial"/>
        </w:rPr>
        <w:t>Both the security questions set by users would be displayed.</w:t>
      </w:r>
    </w:p>
    <w:p w14:paraId="7284285F" w14:textId="7C86DA09" w:rsidR="006525CB" w:rsidRPr="00C4058F" w:rsidRDefault="006525CB" w:rsidP="006525CB">
      <w:pPr>
        <w:pStyle w:val="ListParagraph"/>
        <w:numPr>
          <w:ilvl w:val="0"/>
          <w:numId w:val="25"/>
        </w:numPr>
        <w:spacing w:after="200"/>
        <w:jc w:val="left"/>
        <w:rPr>
          <w:rFonts w:ascii="Arial" w:hAnsi="Arial" w:cs="Arial"/>
        </w:rPr>
      </w:pPr>
      <w:r w:rsidRPr="00C4058F">
        <w:rPr>
          <w:rFonts w:ascii="Arial" w:hAnsi="Arial" w:cs="Arial"/>
        </w:rPr>
        <w:t xml:space="preserve">Enter the answer and click </w:t>
      </w:r>
      <w:r w:rsidRPr="00C4058F">
        <w:rPr>
          <w:rFonts w:ascii="Arial" w:hAnsi="Arial" w:cs="Arial"/>
          <w:b/>
        </w:rPr>
        <w:t xml:space="preserve">Submit </w:t>
      </w:r>
      <w:r w:rsidRPr="00C4058F">
        <w:rPr>
          <w:rFonts w:ascii="Arial" w:hAnsi="Arial" w:cs="Arial"/>
        </w:rPr>
        <w:t>to submit the details</w:t>
      </w:r>
      <w:r w:rsidRPr="00C4058F">
        <w:rPr>
          <w:rFonts w:ascii="Arial" w:hAnsi="Arial" w:cs="Arial"/>
          <w:b/>
        </w:rPr>
        <w:t xml:space="preserve"> </w:t>
      </w:r>
      <w:r w:rsidRPr="00C4058F">
        <w:rPr>
          <w:rFonts w:ascii="Arial" w:hAnsi="Arial" w:cs="Arial"/>
        </w:rPr>
        <w:t xml:space="preserve">or click on </w:t>
      </w:r>
      <w:r w:rsidRPr="00C4058F">
        <w:rPr>
          <w:rFonts w:ascii="Arial" w:hAnsi="Arial" w:cs="Arial"/>
          <w:b/>
        </w:rPr>
        <w:t>Clear</w:t>
      </w:r>
      <w:r w:rsidRPr="00C4058F">
        <w:rPr>
          <w:rFonts w:ascii="Arial" w:hAnsi="Arial" w:cs="Arial"/>
        </w:rPr>
        <w:t xml:space="preserve"> to clear the entered details. On successful validation, user’s password is sent on the e-</w:t>
      </w:r>
      <w:r w:rsidR="0018346B" w:rsidRPr="00C4058F">
        <w:rPr>
          <w:rFonts w:ascii="Arial" w:hAnsi="Arial" w:cs="Arial"/>
        </w:rPr>
        <w:t>mail ID registered with the DG</w:t>
      </w:r>
      <w:r w:rsidRPr="00C4058F">
        <w:rPr>
          <w:rFonts w:ascii="Arial" w:hAnsi="Arial" w:cs="Arial"/>
        </w:rPr>
        <w:t>T.</w:t>
      </w:r>
    </w:p>
    <w:p w14:paraId="2F348105" w14:textId="4DAAF6B5" w:rsidR="00A47BB8" w:rsidRPr="00C4058F" w:rsidRDefault="00A47BB8" w:rsidP="00524F08">
      <w:pPr>
        <w:rPr>
          <w:rFonts w:ascii="Arial" w:hAnsi="Arial" w:cs="Arial"/>
        </w:rPr>
      </w:pPr>
      <w:r w:rsidRPr="00C4058F">
        <w:rPr>
          <w:rFonts w:ascii="Arial" w:hAnsi="Arial" w:cs="Arial"/>
        </w:rPr>
        <w:t>When logged in for the first time, user is redirected to the following s</w:t>
      </w:r>
      <w:r w:rsidR="003726B0" w:rsidRPr="00C4058F">
        <w:rPr>
          <w:rFonts w:ascii="Arial" w:hAnsi="Arial" w:cs="Arial"/>
        </w:rPr>
        <w:t>creen</w:t>
      </w:r>
      <w:r w:rsidR="004167FE" w:rsidRPr="00C4058F">
        <w:rPr>
          <w:rFonts w:ascii="Arial" w:hAnsi="Arial" w:cs="Arial"/>
        </w:rPr>
        <w:t xml:space="preserve"> to set the hint questions and their answers</w:t>
      </w:r>
      <w:r w:rsidR="003726B0" w:rsidRPr="00C4058F">
        <w:rPr>
          <w:rFonts w:ascii="Arial" w:hAnsi="Arial" w:cs="Arial"/>
        </w:rPr>
        <w:t>:</w:t>
      </w:r>
    </w:p>
    <w:p w14:paraId="7B6F30D9" w14:textId="77777777" w:rsidR="003726B0" w:rsidRPr="00C4058F" w:rsidRDefault="003726B0" w:rsidP="00A47BB8">
      <w:pPr>
        <w:ind w:left="288"/>
        <w:rPr>
          <w:rFonts w:ascii="Arial" w:hAnsi="Arial" w:cs="Arial"/>
        </w:rPr>
      </w:pPr>
    </w:p>
    <w:p w14:paraId="0C466653" w14:textId="77777777" w:rsidR="00A47BB8" w:rsidRPr="00C4058F" w:rsidRDefault="00A47BB8" w:rsidP="00A47BB8">
      <w:pPr>
        <w:jc w:val="center"/>
        <w:rPr>
          <w:rFonts w:ascii="Arial" w:hAnsi="Arial" w:cs="Arial"/>
        </w:rPr>
      </w:pPr>
      <w:r w:rsidRPr="00C4058F">
        <w:rPr>
          <w:rFonts w:ascii="Arial" w:hAnsi="Arial" w:cs="Arial"/>
          <w:b/>
          <w:i/>
          <w:sz w:val="20"/>
        </w:rPr>
        <w:t>Figure: Hint questions</w:t>
      </w:r>
      <w:r w:rsidRPr="00C4058F">
        <w:rPr>
          <w:rFonts w:ascii="Arial" w:hAnsi="Arial" w:cs="Arial"/>
          <w:noProof/>
        </w:rPr>
        <w:drawing>
          <wp:inline distT="0" distB="0" distL="0" distR="0" wp14:anchorId="76AB8D63" wp14:editId="5DA7F79D">
            <wp:extent cx="5895975" cy="1177925"/>
            <wp:effectExtent l="19050" t="19050" r="28575" b="22225"/>
            <wp:docPr id="39" name="Picture 39"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1177925"/>
                    </a:xfrm>
                    <a:prstGeom prst="rect">
                      <a:avLst/>
                    </a:prstGeom>
                    <a:noFill/>
                    <a:ln w="19050" cmpd="sng">
                      <a:solidFill>
                        <a:schemeClr val="accent1"/>
                      </a:solidFill>
                      <a:miter lim="800000"/>
                      <a:headEnd/>
                      <a:tailEnd/>
                    </a:ln>
                    <a:effectLst/>
                  </pic:spPr>
                </pic:pic>
              </a:graphicData>
            </a:graphic>
          </wp:inline>
        </w:drawing>
      </w:r>
    </w:p>
    <w:p w14:paraId="03D038E6" w14:textId="77777777" w:rsidR="00A47BB8" w:rsidRPr="00C4058F" w:rsidRDefault="00A47BB8" w:rsidP="00A47BB8">
      <w:pPr>
        <w:pStyle w:val="ListParagraph"/>
        <w:numPr>
          <w:ilvl w:val="0"/>
          <w:numId w:val="24"/>
        </w:numPr>
        <w:spacing w:after="200"/>
        <w:ind w:left="648"/>
        <w:jc w:val="left"/>
        <w:rPr>
          <w:rFonts w:ascii="Arial" w:hAnsi="Arial" w:cs="Arial"/>
        </w:rPr>
      </w:pPr>
      <w:r w:rsidRPr="00C4058F">
        <w:rPr>
          <w:rFonts w:ascii="Arial" w:hAnsi="Arial" w:cs="Arial"/>
        </w:rPr>
        <w:t>Select Hint Question 1 and set the answer to the question.</w:t>
      </w:r>
    </w:p>
    <w:p w14:paraId="6623929D" w14:textId="77777777" w:rsidR="00A47BB8" w:rsidRPr="00C4058F" w:rsidRDefault="00A47BB8" w:rsidP="00A47BB8">
      <w:pPr>
        <w:pStyle w:val="ListParagraph"/>
        <w:numPr>
          <w:ilvl w:val="0"/>
          <w:numId w:val="24"/>
        </w:numPr>
        <w:spacing w:after="200"/>
        <w:ind w:left="648"/>
        <w:jc w:val="left"/>
        <w:rPr>
          <w:rFonts w:ascii="Arial" w:hAnsi="Arial" w:cs="Arial"/>
        </w:rPr>
      </w:pPr>
      <w:r w:rsidRPr="00C4058F">
        <w:rPr>
          <w:rFonts w:ascii="Arial" w:hAnsi="Arial" w:cs="Arial"/>
        </w:rPr>
        <w:t>Select Hint Question 2 (Question that has been selected in the Hint Question 1 will not get visible again in the drop down field of Hint Question 2) and set the answer to Hint Question 2.</w:t>
      </w:r>
    </w:p>
    <w:p w14:paraId="7DBC80AD" w14:textId="77777777" w:rsidR="00A47BB8" w:rsidRDefault="00A47BB8" w:rsidP="00A47BB8">
      <w:pPr>
        <w:pStyle w:val="ListParagraph"/>
        <w:numPr>
          <w:ilvl w:val="0"/>
          <w:numId w:val="24"/>
        </w:numPr>
        <w:spacing w:after="200"/>
        <w:ind w:left="648"/>
        <w:jc w:val="left"/>
        <w:rPr>
          <w:rFonts w:ascii="Arial" w:hAnsi="Arial" w:cs="Arial"/>
        </w:rPr>
      </w:pPr>
      <w:r w:rsidRPr="00C4058F">
        <w:rPr>
          <w:rFonts w:ascii="Arial" w:hAnsi="Arial" w:cs="Arial"/>
        </w:rPr>
        <w:t>Click on ‘</w:t>
      </w:r>
      <w:r w:rsidRPr="00C4058F">
        <w:rPr>
          <w:rFonts w:ascii="Arial" w:hAnsi="Arial" w:cs="Arial"/>
          <w:b/>
        </w:rPr>
        <w:t>Submit’</w:t>
      </w:r>
      <w:r w:rsidRPr="00C4058F">
        <w:rPr>
          <w:rFonts w:ascii="Arial" w:hAnsi="Arial" w:cs="Arial"/>
        </w:rPr>
        <w:t xml:space="preserve"> to save the Hint Question and Answer.</w:t>
      </w:r>
    </w:p>
    <w:p w14:paraId="0BF8DCD5" w14:textId="77777777" w:rsidR="00DE17DD" w:rsidRDefault="00DE17DD" w:rsidP="00DE17DD">
      <w:pPr>
        <w:spacing w:after="200"/>
        <w:jc w:val="left"/>
        <w:rPr>
          <w:rFonts w:ascii="Arial" w:hAnsi="Arial" w:cs="Arial"/>
        </w:rPr>
      </w:pPr>
    </w:p>
    <w:p w14:paraId="7452E7A7" w14:textId="77777777" w:rsidR="00DE17DD" w:rsidRPr="00DE17DD" w:rsidRDefault="00DE17DD" w:rsidP="00DE17DD">
      <w:pPr>
        <w:spacing w:after="200"/>
        <w:jc w:val="left"/>
        <w:rPr>
          <w:rFonts w:ascii="Arial" w:hAnsi="Arial" w:cs="Arial"/>
        </w:rPr>
      </w:pPr>
    </w:p>
    <w:p w14:paraId="43A15F6A" w14:textId="77777777" w:rsidR="00A47BB8" w:rsidRPr="00C4058F" w:rsidRDefault="00A47BB8" w:rsidP="00A47BB8">
      <w:pPr>
        <w:pStyle w:val="ListParagraph"/>
        <w:numPr>
          <w:ilvl w:val="0"/>
          <w:numId w:val="24"/>
        </w:numPr>
        <w:spacing w:after="200"/>
        <w:ind w:left="648"/>
        <w:jc w:val="left"/>
        <w:rPr>
          <w:rFonts w:ascii="Arial" w:hAnsi="Arial" w:cs="Arial"/>
        </w:rPr>
      </w:pPr>
      <w:r w:rsidRPr="00C4058F">
        <w:rPr>
          <w:rFonts w:ascii="Arial" w:hAnsi="Arial" w:cs="Arial"/>
        </w:rPr>
        <w:t>User is redirected to change his password. On changing Password, user can access modules of MIS application.</w:t>
      </w:r>
    </w:p>
    <w:tbl>
      <w:tblPr>
        <w:tblStyle w:val="TableGrid"/>
        <w:tblW w:w="0" w:type="auto"/>
        <w:shd w:val="clear" w:color="auto" w:fill="8DB3E2" w:themeFill="text2" w:themeFillTint="66"/>
        <w:tblLook w:val="04A0" w:firstRow="1" w:lastRow="0" w:firstColumn="1" w:lastColumn="0" w:noHBand="0" w:noVBand="1"/>
      </w:tblPr>
      <w:tblGrid>
        <w:gridCol w:w="9576"/>
      </w:tblGrid>
      <w:tr w:rsidR="00A47BB8" w:rsidRPr="00C4058F" w14:paraId="54BC5CDA" w14:textId="77777777" w:rsidTr="00D938DB">
        <w:tc>
          <w:tcPr>
            <w:tcW w:w="10152" w:type="dxa"/>
            <w:shd w:val="clear" w:color="auto" w:fill="8DB3E2" w:themeFill="text2" w:themeFillTint="66"/>
          </w:tcPr>
          <w:p w14:paraId="20D63502" w14:textId="77777777" w:rsidR="00A47BB8" w:rsidRPr="00C4058F" w:rsidRDefault="00A47BB8" w:rsidP="00D938DB">
            <w:pPr>
              <w:spacing w:after="200"/>
              <w:jc w:val="left"/>
              <w:rPr>
                <w:rFonts w:ascii="Arial" w:hAnsi="Arial" w:cs="Arial"/>
              </w:rPr>
            </w:pPr>
            <w:r w:rsidRPr="00C4058F">
              <w:rPr>
                <w:rFonts w:ascii="Arial" w:hAnsi="Arial" w:cs="Arial"/>
                <w:b/>
              </w:rPr>
              <w:t>Note</w:t>
            </w:r>
            <w:r w:rsidRPr="00C4058F">
              <w:rPr>
                <w:rFonts w:ascii="Arial" w:hAnsi="Arial" w:cs="Arial"/>
              </w:rPr>
              <w:t>: In case user has forgotten the answers to the security question, user should contact the administrator</w:t>
            </w:r>
          </w:p>
        </w:tc>
      </w:tr>
    </w:tbl>
    <w:p w14:paraId="5942E9D7" w14:textId="77777777" w:rsidR="00A47BB8" w:rsidRPr="00C4058F" w:rsidRDefault="00A47BB8" w:rsidP="00A47BB8">
      <w:pPr>
        <w:spacing w:after="200"/>
        <w:jc w:val="left"/>
        <w:rPr>
          <w:rFonts w:ascii="Arial" w:hAnsi="Arial" w:cs="Arial"/>
        </w:rPr>
      </w:pPr>
    </w:p>
    <w:tbl>
      <w:tblPr>
        <w:tblStyle w:val="TableGrid"/>
        <w:tblW w:w="0" w:type="auto"/>
        <w:shd w:val="clear" w:color="auto" w:fill="8DB3E2" w:themeFill="text2" w:themeFillTint="66"/>
        <w:tblLook w:val="04A0" w:firstRow="1" w:lastRow="0" w:firstColumn="1" w:lastColumn="0" w:noHBand="0" w:noVBand="1"/>
      </w:tblPr>
      <w:tblGrid>
        <w:gridCol w:w="9576"/>
      </w:tblGrid>
      <w:tr w:rsidR="00A47BB8" w:rsidRPr="00C4058F" w14:paraId="7FA6BC6F" w14:textId="77777777" w:rsidTr="00D938DB">
        <w:tc>
          <w:tcPr>
            <w:tcW w:w="10152" w:type="dxa"/>
            <w:shd w:val="clear" w:color="auto" w:fill="8DB3E2" w:themeFill="text2" w:themeFillTint="66"/>
          </w:tcPr>
          <w:p w14:paraId="7711C45B" w14:textId="77777777" w:rsidR="00A47BB8" w:rsidRPr="00C4058F" w:rsidRDefault="00A47BB8" w:rsidP="00D938DB">
            <w:pPr>
              <w:spacing w:after="200"/>
              <w:jc w:val="left"/>
              <w:rPr>
                <w:rFonts w:ascii="Arial" w:hAnsi="Arial" w:cs="Arial"/>
              </w:rPr>
            </w:pPr>
            <w:r w:rsidRPr="00C4058F">
              <w:rPr>
                <w:rFonts w:ascii="Arial" w:hAnsi="Arial" w:cs="Arial"/>
                <w:b/>
              </w:rPr>
              <w:t>Tip</w:t>
            </w:r>
            <w:r w:rsidRPr="00C4058F">
              <w:rPr>
                <w:rFonts w:ascii="Arial" w:hAnsi="Arial" w:cs="Arial"/>
              </w:rPr>
              <w:t>: Click the tab key on entering Login ID such that Hint Questions are displayed on Forgot Password page</w:t>
            </w:r>
          </w:p>
        </w:tc>
      </w:tr>
    </w:tbl>
    <w:p w14:paraId="6EF90947" w14:textId="77777777" w:rsidR="00F01F03" w:rsidRDefault="00F01F03" w:rsidP="00A47BB8">
      <w:pPr>
        <w:spacing w:after="200"/>
        <w:jc w:val="left"/>
        <w:rPr>
          <w:rFonts w:ascii="Arial" w:hAnsi="Arial" w:cs="Arial"/>
        </w:rPr>
      </w:pPr>
    </w:p>
    <w:p w14:paraId="35E0EE6F" w14:textId="77777777" w:rsidR="00DE17DD" w:rsidRDefault="00DE17DD" w:rsidP="00A47BB8">
      <w:pPr>
        <w:spacing w:after="200"/>
        <w:jc w:val="left"/>
        <w:rPr>
          <w:rFonts w:ascii="Arial" w:hAnsi="Arial" w:cs="Arial"/>
        </w:rPr>
      </w:pPr>
    </w:p>
    <w:p w14:paraId="2B8DED60" w14:textId="77777777" w:rsidR="00DE17DD" w:rsidRDefault="00DE17DD" w:rsidP="00A47BB8">
      <w:pPr>
        <w:spacing w:after="200"/>
        <w:jc w:val="left"/>
        <w:rPr>
          <w:rFonts w:ascii="Arial" w:hAnsi="Arial" w:cs="Arial"/>
        </w:rPr>
      </w:pPr>
    </w:p>
    <w:p w14:paraId="7ED85184" w14:textId="77777777" w:rsidR="00DE17DD" w:rsidRDefault="00DE17DD" w:rsidP="00A47BB8">
      <w:pPr>
        <w:spacing w:after="200"/>
        <w:jc w:val="left"/>
        <w:rPr>
          <w:rFonts w:ascii="Arial" w:hAnsi="Arial" w:cs="Arial"/>
        </w:rPr>
      </w:pPr>
    </w:p>
    <w:p w14:paraId="4BBC2665" w14:textId="77777777" w:rsidR="00DE17DD" w:rsidRDefault="00DE17DD" w:rsidP="00A47BB8">
      <w:pPr>
        <w:spacing w:after="200"/>
        <w:jc w:val="left"/>
        <w:rPr>
          <w:rFonts w:ascii="Arial" w:hAnsi="Arial" w:cs="Arial"/>
        </w:rPr>
      </w:pPr>
    </w:p>
    <w:p w14:paraId="0C19CAD5" w14:textId="77777777" w:rsidR="00DE17DD" w:rsidRDefault="00DE17DD" w:rsidP="00A47BB8">
      <w:pPr>
        <w:spacing w:after="200"/>
        <w:jc w:val="left"/>
        <w:rPr>
          <w:rFonts w:ascii="Arial" w:hAnsi="Arial" w:cs="Arial"/>
        </w:rPr>
      </w:pPr>
    </w:p>
    <w:p w14:paraId="5487148F" w14:textId="77777777" w:rsidR="00DE17DD" w:rsidRDefault="00DE17DD" w:rsidP="00A47BB8">
      <w:pPr>
        <w:spacing w:after="200"/>
        <w:jc w:val="left"/>
        <w:rPr>
          <w:rFonts w:ascii="Arial" w:hAnsi="Arial" w:cs="Arial"/>
        </w:rPr>
      </w:pPr>
    </w:p>
    <w:p w14:paraId="5D2CA137" w14:textId="77777777" w:rsidR="00DE17DD" w:rsidRDefault="00DE17DD" w:rsidP="00A47BB8">
      <w:pPr>
        <w:spacing w:after="200"/>
        <w:jc w:val="left"/>
        <w:rPr>
          <w:rFonts w:ascii="Arial" w:hAnsi="Arial" w:cs="Arial"/>
        </w:rPr>
      </w:pPr>
    </w:p>
    <w:p w14:paraId="1431B112" w14:textId="77777777" w:rsidR="00DE17DD" w:rsidRDefault="00DE17DD" w:rsidP="00A47BB8">
      <w:pPr>
        <w:spacing w:after="200"/>
        <w:jc w:val="left"/>
        <w:rPr>
          <w:rFonts w:ascii="Arial" w:hAnsi="Arial" w:cs="Arial"/>
        </w:rPr>
      </w:pPr>
    </w:p>
    <w:p w14:paraId="53E15025" w14:textId="77777777" w:rsidR="00DE17DD" w:rsidRDefault="00DE17DD" w:rsidP="00A47BB8">
      <w:pPr>
        <w:spacing w:after="200"/>
        <w:jc w:val="left"/>
        <w:rPr>
          <w:rFonts w:ascii="Arial" w:hAnsi="Arial" w:cs="Arial"/>
        </w:rPr>
      </w:pPr>
    </w:p>
    <w:p w14:paraId="05CC7642" w14:textId="77777777" w:rsidR="00DE17DD" w:rsidRDefault="00DE17DD" w:rsidP="00A47BB8">
      <w:pPr>
        <w:spacing w:after="200"/>
        <w:jc w:val="left"/>
        <w:rPr>
          <w:rFonts w:ascii="Arial" w:hAnsi="Arial" w:cs="Arial"/>
        </w:rPr>
      </w:pPr>
    </w:p>
    <w:p w14:paraId="0FE17B26" w14:textId="77777777" w:rsidR="00DE17DD" w:rsidRDefault="00DE17DD" w:rsidP="00A47BB8">
      <w:pPr>
        <w:spacing w:after="200"/>
        <w:jc w:val="left"/>
        <w:rPr>
          <w:rFonts w:ascii="Arial" w:hAnsi="Arial" w:cs="Arial"/>
        </w:rPr>
      </w:pPr>
    </w:p>
    <w:p w14:paraId="583E2AFC" w14:textId="77777777" w:rsidR="00DE17DD" w:rsidRDefault="00DE17DD" w:rsidP="00A47BB8">
      <w:pPr>
        <w:spacing w:after="200"/>
        <w:jc w:val="left"/>
        <w:rPr>
          <w:rFonts w:ascii="Arial" w:hAnsi="Arial" w:cs="Arial"/>
        </w:rPr>
      </w:pPr>
    </w:p>
    <w:p w14:paraId="6403D8A4" w14:textId="77777777" w:rsidR="00DE17DD" w:rsidRDefault="00DE17DD" w:rsidP="00A47BB8">
      <w:pPr>
        <w:spacing w:after="200"/>
        <w:jc w:val="left"/>
        <w:rPr>
          <w:rFonts w:ascii="Arial" w:hAnsi="Arial" w:cs="Arial"/>
        </w:rPr>
      </w:pPr>
    </w:p>
    <w:p w14:paraId="029AF648" w14:textId="77777777" w:rsidR="00DE17DD" w:rsidRPr="00C4058F" w:rsidRDefault="00DE17DD" w:rsidP="00A47BB8">
      <w:pPr>
        <w:spacing w:after="200"/>
        <w:jc w:val="left"/>
        <w:rPr>
          <w:rFonts w:ascii="Arial" w:hAnsi="Arial" w:cs="Arial"/>
        </w:rPr>
      </w:pPr>
    </w:p>
    <w:p w14:paraId="00CB00E9" w14:textId="5B30F149" w:rsidR="007F32CC" w:rsidRPr="00C4058F" w:rsidRDefault="007F32CC">
      <w:pPr>
        <w:pStyle w:val="Heading1"/>
        <w:rPr>
          <w:rFonts w:ascii="Arial" w:hAnsi="Arial"/>
        </w:rPr>
      </w:pPr>
      <w:bookmarkStart w:id="1407" w:name="_Toc435728272"/>
      <w:r w:rsidRPr="00C4058F">
        <w:rPr>
          <w:rFonts w:ascii="Arial" w:hAnsi="Arial"/>
        </w:rPr>
        <w:lastRenderedPageBreak/>
        <w:t>State Directorate</w:t>
      </w:r>
      <w:bookmarkEnd w:id="1407"/>
    </w:p>
    <w:p w14:paraId="7FA55508" w14:textId="720B25B7" w:rsidR="007F32CC" w:rsidRPr="00C4058F" w:rsidRDefault="007F32CC" w:rsidP="001043A3">
      <w:pPr>
        <w:pStyle w:val="Heading2"/>
      </w:pPr>
      <w:bookmarkStart w:id="1408" w:name="_Toc435728273"/>
      <w:r w:rsidRPr="00C4058F">
        <w:t>Nodal ITI configuration</w:t>
      </w:r>
      <w:bookmarkEnd w:id="1408"/>
    </w:p>
    <w:p w14:paraId="04BC1A1B" w14:textId="77777777" w:rsidR="007F32CC" w:rsidRPr="00C4058F" w:rsidRDefault="007F32CC" w:rsidP="007F32CC">
      <w:pPr>
        <w:rPr>
          <w:rFonts w:ascii="Arial" w:hAnsi="Arial" w:cs="Arial"/>
        </w:rPr>
      </w:pPr>
      <w:r w:rsidRPr="00C4058F">
        <w:rPr>
          <w:rFonts w:ascii="Arial" w:hAnsi="Arial" w:cs="Arial"/>
        </w:rPr>
        <w:t xml:space="preserve">This link enables user (NPIU/SPIU) to assign the roles Nodal Officer. User need to login with the </w:t>
      </w:r>
      <w:r w:rsidRPr="00C4058F">
        <w:rPr>
          <w:rFonts w:ascii="Arial" w:hAnsi="Arial" w:cs="Arial"/>
          <w:b/>
        </w:rPr>
        <w:t>NPIU/SPIU</w:t>
      </w:r>
      <w:r w:rsidRPr="00C4058F">
        <w:rPr>
          <w:rFonts w:ascii="Arial" w:hAnsi="Arial" w:cs="Arial"/>
        </w:rPr>
        <w:t xml:space="preserve"> account. To assign roles, follow the given below steps:</w:t>
      </w:r>
    </w:p>
    <w:p w14:paraId="3F423D93" w14:textId="77777777" w:rsidR="007F32CC" w:rsidRPr="00C4058F" w:rsidRDefault="007F32CC" w:rsidP="007F32CC">
      <w:pPr>
        <w:rPr>
          <w:rFonts w:ascii="Arial" w:hAnsi="Arial" w:cs="Arial"/>
        </w:rPr>
      </w:pPr>
    </w:p>
    <w:p w14:paraId="6B40F9FB" w14:textId="77777777" w:rsidR="007F32CC" w:rsidRPr="00C4058F" w:rsidRDefault="007F32CC" w:rsidP="007F32CC">
      <w:pPr>
        <w:pStyle w:val="ListParagraph"/>
        <w:numPr>
          <w:ilvl w:val="0"/>
          <w:numId w:val="33"/>
        </w:numPr>
        <w:rPr>
          <w:rFonts w:ascii="Arial" w:hAnsi="Arial" w:cs="Arial"/>
        </w:rPr>
      </w:pPr>
      <w:r w:rsidRPr="00C4058F">
        <w:rPr>
          <w:rFonts w:ascii="Arial" w:hAnsi="Arial" w:cs="Arial"/>
        </w:rPr>
        <w:t xml:space="preserve">Select </w:t>
      </w:r>
      <w:r w:rsidRPr="00C4058F">
        <w:rPr>
          <w:rFonts w:ascii="Arial" w:hAnsi="Arial" w:cs="Arial"/>
          <w:b/>
        </w:rPr>
        <w:t>MIS &gt; ITI &gt; Examiner &gt; ITI Examiner Assignment &gt; Role</w:t>
      </w:r>
      <w:r w:rsidRPr="00C4058F">
        <w:rPr>
          <w:rFonts w:ascii="Arial" w:hAnsi="Arial" w:cs="Arial"/>
        </w:rPr>
        <w:t>.</w:t>
      </w:r>
    </w:p>
    <w:p w14:paraId="36C2FA43" w14:textId="77777777" w:rsidR="007F32CC" w:rsidRPr="00C4058F" w:rsidRDefault="007F32CC" w:rsidP="007F32CC">
      <w:pPr>
        <w:pStyle w:val="ListParagraph"/>
        <w:numPr>
          <w:ilvl w:val="0"/>
          <w:numId w:val="33"/>
        </w:numPr>
        <w:rPr>
          <w:rFonts w:ascii="Arial" w:hAnsi="Arial" w:cs="Arial"/>
        </w:rPr>
      </w:pPr>
      <w:r w:rsidRPr="00C4058F">
        <w:rPr>
          <w:rFonts w:ascii="Arial" w:hAnsi="Arial" w:cs="Arial"/>
        </w:rPr>
        <w:t>Search the record ITI details and Nodal ITI details using following fields Name, Institute Type, State, District (mandatory), Status and ITI code.</w:t>
      </w:r>
    </w:p>
    <w:p w14:paraId="71079B5A" w14:textId="77777777" w:rsidR="007F32CC" w:rsidRPr="00C4058F" w:rsidRDefault="007F32CC" w:rsidP="007F32CC">
      <w:pPr>
        <w:pStyle w:val="ListParagraph"/>
        <w:numPr>
          <w:ilvl w:val="0"/>
          <w:numId w:val="33"/>
        </w:numPr>
        <w:rPr>
          <w:rFonts w:ascii="Arial" w:hAnsi="Arial" w:cs="Arial"/>
        </w:rPr>
      </w:pPr>
      <w:r w:rsidRPr="00C4058F">
        <w:rPr>
          <w:rFonts w:ascii="Arial" w:hAnsi="Arial" w:cs="Arial"/>
        </w:rPr>
        <w:t>All the records matching to search criteria are displayed under the Nodal Role ITI details and List of ITI.</w:t>
      </w:r>
    </w:p>
    <w:p w14:paraId="4BDFC2AE" w14:textId="77777777" w:rsidR="007F32CC" w:rsidRPr="00C4058F" w:rsidRDefault="007F32CC" w:rsidP="007F32CC">
      <w:pPr>
        <w:pStyle w:val="ListParagraph"/>
        <w:numPr>
          <w:ilvl w:val="0"/>
          <w:numId w:val="33"/>
        </w:numPr>
        <w:rPr>
          <w:rFonts w:ascii="Arial" w:hAnsi="Arial" w:cs="Arial"/>
        </w:rPr>
      </w:pPr>
      <w:r w:rsidRPr="00C4058F">
        <w:rPr>
          <w:rFonts w:ascii="Arial" w:hAnsi="Arial" w:cs="Arial"/>
        </w:rPr>
        <w:t xml:space="preserve">Select the ITI under List of ITI details panel to make it </w:t>
      </w:r>
      <w:r w:rsidRPr="00C4058F">
        <w:rPr>
          <w:rFonts w:ascii="Arial" w:hAnsi="Arial" w:cs="Arial"/>
          <w:b/>
        </w:rPr>
        <w:t>Nodal ITI</w:t>
      </w:r>
      <w:r w:rsidRPr="00C4058F">
        <w:rPr>
          <w:rFonts w:ascii="Arial" w:hAnsi="Arial" w:cs="Arial"/>
        </w:rPr>
        <w:t>.</w:t>
      </w:r>
    </w:p>
    <w:p w14:paraId="623C7822" w14:textId="77777777" w:rsidR="007F32CC" w:rsidRPr="00C4058F" w:rsidRDefault="007F32CC" w:rsidP="007F32CC">
      <w:pPr>
        <w:pStyle w:val="ListParagraph"/>
        <w:numPr>
          <w:ilvl w:val="0"/>
          <w:numId w:val="33"/>
        </w:numPr>
        <w:rPr>
          <w:rFonts w:ascii="Arial" w:hAnsi="Arial" w:cs="Arial"/>
        </w:rPr>
      </w:pPr>
      <w:r w:rsidRPr="00C4058F">
        <w:rPr>
          <w:rFonts w:ascii="Arial" w:hAnsi="Arial" w:cs="Arial"/>
        </w:rPr>
        <w:t xml:space="preserve">Click on </w:t>
      </w:r>
      <w:r w:rsidRPr="00C4058F">
        <w:rPr>
          <w:rFonts w:ascii="Arial" w:hAnsi="Arial" w:cs="Arial"/>
          <w:b/>
        </w:rPr>
        <w:t>Submit</w:t>
      </w:r>
      <w:r w:rsidRPr="00C4058F">
        <w:rPr>
          <w:rFonts w:ascii="Arial" w:hAnsi="Arial" w:cs="Arial"/>
        </w:rPr>
        <w:t xml:space="preserve">, the selected record/ITI will display under Nodal Role ITI details. </w:t>
      </w:r>
    </w:p>
    <w:p w14:paraId="44D991E9" w14:textId="77777777" w:rsidR="007F32CC" w:rsidRPr="00C4058F" w:rsidRDefault="007F32CC" w:rsidP="007F32CC">
      <w:pPr>
        <w:rPr>
          <w:rFonts w:ascii="Arial" w:hAnsi="Arial" w:cs="Arial"/>
        </w:rPr>
      </w:pPr>
    </w:p>
    <w:p w14:paraId="69BF5E26" w14:textId="77777777" w:rsidR="007F32CC" w:rsidRPr="00C4058F" w:rsidRDefault="007F32CC" w:rsidP="007F32CC">
      <w:pPr>
        <w:rPr>
          <w:rFonts w:ascii="Arial" w:hAnsi="Arial" w:cs="Arial"/>
        </w:rPr>
      </w:pPr>
    </w:p>
    <w:p w14:paraId="6D8BD515" w14:textId="77777777" w:rsidR="007F32CC" w:rsidRPr="00C4058F" w:rsidRDefault="007F32CC" w:rsidP="007F32CC">
      <w:pPr>
        <w:jc w:val="center"/>
        <w:rPr>
          <w:rFonts w:ascii="Arial" w:hAnsi="Arial" w:cs="Arial"/>
          <w:b/>
          <w:i/>
          <w:sz w:val="20"/>
        </w:rPr>
      </w:pPr>
      <w:r w:rsidRPr="00C4058F">
        <w:rPr>
          <w:rFonts w:ascii="Arial" w:hAnsi="Arial" w:cs="Arial"/>
          <w:b/>
          <w:i/>
          <w:sz w:val="20"/>
        </w:rPr>
        <w:t xml:space="preserve">Figure: Role- Assign Nodal ITI </w:t>
      </w:r>
      <w:r w:rsidRPr="00C4058F">
        <w:rPr>
          <w:rFonts w:ascii="Arial" w:hAnsi="Arial" w:cs="Arial"/>
          <w:noProof/>
        </w:rPr>
        <w:drawing>
          <wp:inline distT="0" distB="0" distL="0" distR="0" wp14:anchorId="287A7B72" wp14:editId="7DDE7EC8">
            <wp:extent cx="5943600" cy="20764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solidFill>
                        <a:schemeClr val="accent1"/>
                      </a:solidFill>
                    </a:ln>
                  </pic:spPr>
                </pic:pic>
              </a:graphicData>
            </a:graphic>
          </wp:inline>
        </w:drawing>
      </w:r>
    </w:p>
    <w:p w14:paraId="412C4A73" w14:textId="77777777" w:rsidR="007F32CC" w:rsidRDefault="007F32CC" w:rsidP="007F32CC">
      <w:pPr>
        <w:rPr>
          <w:rFonts w:ascii="Arial" w:hAnsi="Arial" w:cs="Arial"/>
        </w:rPr>
      </w:pPr>
    </w:p>
    <w:p w14:paraId="45825716" w14:textId="77777777" w:rsidR="00C4058F" w:rsidRDefault="00C4058F" w:rsidP="007F32CC">
      <w:pPr>
        <w:rPr>
          <w:rFonts w:ascii="Arial" w:hAnsi="Arial" w:cs="Arial"/>
        </w:rPr>
      </w:pPr>
    </w:p>
    <w:p w14:paraId="0DE6CE73" w14:textId="77777777" w:rsidR="00DE17DD" w:rsidRDefault="00DE17DD" w:rsidP="007F32CC">
      <w:pPr>
        <w:rPr>
          <w:rFonts w:ascii="Arial" w:hAnsi="Arial" w:cs="Arial"/>
        </w:rPr>
      </w:pPr>
    </w:p>
    <w:p w14:paraId="54C76A60" w14:textId="77777777" w:rsidR="00DE17DD" w:rsidRDefault="00DE17DD" w:rsidP="007F32CC">
      <w:pPr>
        <w:rPr>
          <w:rFonts w:ascii="Arial" w:hAnsi="Arial" w:cs="Arial"/>
        </w:rPr>
      </w:pPr>
    </w:p>
    <w:p w14:paraId="0148B773" w14:textId="77777777" w:rsidR="00DE17DD" w:rsidRDefault="00DE17DD" w:rsidP="007F32CC">
      <w:pPr>
        <w:rPr>
          <w:rFonts w:ascii="Arial" w:hAnsi="Arial" w:cs="Arial"/>
        </w:rPr>
      </w:pPr>
    </w:p>
    <w:p w14:paraId="5DB270B2" w14:textId="77777777" w:rsidR="00DE17DD" w:rsidRDefault="00DE17DD" w:rsidP="007F32CC">
      <w:pPr>
        <w:rPr>
          <w:rFonts w:ascii="Arial" w:hAnsi="Arial" w:cs="Arial"/>
        </w:rPr>
      </w:pPr>
    </w:p>
    <w:p w14:paraId="219A462B" w14:textId="77777777" w:rsidR="00DE17DD" w:rsidRDefault="00DE17DD" w:rsidP="007F32CC">
      <w:pPr>
        <w:rPr>
          <w:rFonts w:ascii="Arial" w:hAnsi="Arial" w:cs="Arial"/>
        </w:rPr>
      </w:pPr>
    </w:p>
    <w:p w14:paraId="368294F9" w14:textId="77777777" w:rsidR="00DE17DD" w:rsidRPr="00C4058F" w:rsidRDefault="00DE17DD" w:rsidP="007F32CC">
      <w:pPr>
        <w:rPr>
          <w:rFonts w:ascii="Arial" w:hAnsi="Arial" w:cs="Arial"/>
        </w:rPr>
      </w:pPr>
    </w:p>
    <w:p w14:paraId="12A1AA04" w14:textId="6DDEF7BF" w:rsidR="00C93747" w:rsidRPr="00C4058F" w:rsidRDefault="000F65B5">
      <w:pPr>
        <w:pStyle w:val="Heading1"/>
        <w:rPr>
          <w:rFonts w:ascii="Arial" w:hAnsi="Arial"/>
        </w:rPr>
      </w:pPr>
      <w:bookmarkStart w:id="1409" w:name="_Toc435728274"/>
      <w:r w:rsidRPr="00C4058F">
        <w:rPr>
          <w:rFonts w:ascii="Arial" w:hAnsi="Arial"/>
        </w:rPr>
        <w:lastRenderedPageBreak/>
        <w:t>ITI</w:t>
      </w:r>
      <w:bookmarkEnd w:id="1409"/>
    </w:p>
    <w:p w14:paraId="70DDE11D" w14:textId="6A7FF2CD" w:rsidR="00D0656A" w:rsidRPr="00C4058F" w:rsidRDefault="00D0656A" w:rsidP="00D0656A">
      <w:pPr>
        <w:rPr>
          <w:rFonts w:ascii="Arial" w:hAnsi="Arial" w:cs="Arial"/>
        </w:rPr>
      </w:pPr>
      <w:r w:rsidRPr="00C4058F">
        <w:rPr>
          <w:rFonts w:ascii="Arial" w:hAnsi="Arial" w:cs="Arial"/>
        </w:rPr>
        <w:t xml:space="preserve">This module enables users of Industrial Training Institute to manage </w:t>
      </w:r>
      <w:r w:rsidR="000F65B5" w:rsidRPr="00C4058F">
        <w:rPr>
          <w:rFonts w:ascii="Arial" w:hAnsi="Arial" w:cs="Arial"/>
        </w:rPr>
        <w:t>the Examiner</w:t>
      </w:r>
      <w:r w:rsidR="00235FC9" w:rsidRPr="00C4058F">
        <w:rPr>
          <w:rFonts w:ascii="Arial" w:hAnsi="Arial" w:cs="Arial"/>
        </w:rPr>
        <w:t>’s</w:t>
      </w:r>
      <w:r w:rsidR="00133F54" w:rsidRPr="00C4058F">
        <w:rPr>
          <w:rFonts w:ascii="Arial" w:hAnsi="Arial" w:cs="Arial"/>
        </w:rPr>
        <w:t xml:space="preserve"> data. </w:t>
      </w:r>
      <w:r w:rsidR="000F65B5" w:rsidRPr="00C4058F">
        <w:rPr>
          <w:rFonts w:ascii="Arial" w:hAnsi="Arial" w:cs="Arial"/>
        </w:rPr>
        <w:t>The module will be accessible to all</w:t>
      </w:r>
      <w:r w:rsidR="00133F54" w:rsidRPr="00C4058F">
        <w:rPr>
          <w:rFonts w:ascii="Arial" w:hAnsi="Arial" w:cs="Arial"/>
        </w:rPr>
        <w:t xml:space="preserve"> Nodal</w:t>
      </w:r>
      <w:r w:rsidR="000F65B5" w:rsidRPr="00C4058F">
        <w:rPr>
          <w:rFonts w:ascii="Arial" w:hAnsi="Arial" w:cs="Arial"/>
        </w:rPr>
        <w:t xml:space="preserve"> ITIs.</w:t>
      </w:r>
    </w:p>
    <w:p w14:paraId="76965B07" w14:textId="31EFCA61" w:rsidR="00EF02C4" w:rsidRPr="00C4058F" w:rsidRDefault="00EF02C4" w:rsidP="00EF02C4">
      <w:pPr>
        <w:pStyle w:val="Heading2"/>
      </w:pPr>
      <w:bookmarkStart w:id="1410" w:name="_Toc435728275"/>
      <w:r w:rsidRPr="00C4058F">
        <w:t>Examiner</w:t>
      </w:r>
      <w:bookmarkEnd w:id="1410"/>
    </w:p>
    <w:p w14:paraId="73C45785" w14:textId="7140EA01" w:rsidR="00EF02C4" w:rsidRPr="00C4058F" w:rsidRDefault="007C5AC1" w:rsidP="00EF02C4">
      <w:pPr>
        <w:pStyle w:val="Heading3"/>
        <w:rPr>
          <w:rFonts w:ascii="Arial" w:hAnsi="Arial"/>
        </w:rPr>
      </w:pPr>
      <w:r w:rsidRPr="00C4058F">
        <w:rPr>
          <w:rFonts w:ascii="Arial" w:hAnsi="Arial"/>
        </w:rPr>
        <w:t xml:space="preserve"> </w:t>
      </w:r>
      <w:bookmarkStart w:id="1411" w:name="_Toc435728276"/>
      <w:r w:rsidR="00EF02C4" w:rsidRPr="00C4058F">
        <w:rPr>
          <w:rFonts w:ascii="Arial" w:hAnsi="Arial"/>
        </w:rPr>
        <w:t>ITI Examiner Assignment</w:t>
      </w:r>
      <w:bookmarkEnd w:id="1411"/>
    </w:p>
    <w:p w14:paraId="7BF8B95E" w14:textId="5C082434" w:rsidR="0060388B" w:rsidRPr="00C4058F" w:rsidRDefault="007C5AC1" w:rsidP="007C5AC1">
      <w:pPr>
        <w:rPr>
          <w:rFonts w:ascii="Arial" w:hAnsi="Arial" w:cs="Arial"/>
        </w:rPr>
      </w:pPr>
      <w:r w:rsidRPr="00C4058F">
        <w:rPr>
          <w:rFonts w:ascii="Arial" w:hAnsi="Arial" w:cs="Arial"/>
        </w:rPr>
        <w:t>This module</w:t>
      </w:r>
      <w:r w:rsidR="0060388B" w:rsidRPr="00C4058F">
        <w:rPr>
          <w:rFonts w:ascii="Arial" w:hAnsi="Arial" w:cs="Arial"/>
        </w:rPr>
        <w:t xml:space="preserve"> enables the </w:t>
      </w:r>
      <w:r w:rsidR="00440BC9" w:rsidRPr="00C4058F">
        <w:rPr>
          <w:rFonts w:ascii="Arial" w:hAnsi="Arial" w:cs="Arial"/>
        </w:rPr>
        <w:t xml:space="preserve">Nodal </w:t>
      </w:r>
      <w:r w:rsidR="0060388B" w:rsidRPr="00C4058F">
        <w:rPr>
          <w:rFonts w:ascii="Arial" w:hAnsi="Arial" w:cs="Arial"/>
        </w:rPr>
        <w:t>ITI user</w:t>
      </w:r>
      <w:r w:rsidR="001A25C9" w:rsidRPr="00C4058F">
        <w:rPr>
          <w:rFonts w:ascii="Arial" w:hAnsi="Arial" w:cs="Arial"/>
        </w:rPr>
        <w:t>’s</w:t>
      </w:r>
      <w:r w:rsidR="0060388B" w:rsidRPr="00C4058F">
        <w:rPr>
          <w:rFonts w:ascii="Arial" w:hAnsi="Arial" w:cs="Arial"/>
        </w:rPr>
        <w:t xml:space="preserve"> to</w:t>
      </w:r>
      <w:r w:rsidRPr="00C4058F">
        <w:rPr>
          <w:rFonts w:ascii="Arial" w:hAnsi="Arial" w:cs="Arial"/>
        </w:rPr>
        <w:t xml:space="preserve"> manage the </w:t>
      </w:r>
      <w:r w:rsidR="0060388B" w:rsidRPr="00C4058F">
        <w:rPr>
          <w:rFonts w:ascii="Arial" w:hAnsi="Arial" w:cs="Arial"/>
        </w:rPr>
        <w:t>registered</w:t>
      </w:r>
      <w:r w:rsidRPr="00C4058F">
        <w:rPr>
          <w:rFonts w:ascii="Arial" w:hAnsi="Arial" w:cs="Arial"/>
        </w:rPr>
        <w:t xml:space="preserve"> Examiner data</w:t>
      </w:r>
      <w:r w:rsidR="0060388B" w:rsidRPr="00C4058F">
        <w:rPr>
          <w:rFonts w:ascii="Arial" w:hAnsi="Arial" w:cs="Arial"/>
        </w:rPr>
        <w:t xml:space="preserve"> (if verified/activated)</w:t>
      </w:r>
      <w:r w:rsidRPr="00C4058F">
        <w:rPr>
          <w:rFonts w:ascii="Arial" w:hAnsi="Arial" w:cs="Arial"/>
        </w:rPr>
        <w:t xml:space="preserve"> across the </w:t>
      </w:r>
      <w:r w:rsidR="001A25C9" w:rsidRPr="00C4058F">
        <w:rPr>
          <w:rFonts w:ascii="Arial" w:hAnsi="Arial" w:cs="Arial"/>
        </w:rPr>
        <w:t>District</w:t>
      </w:r>
      <w:r w:rsidR="00703BF1" w:rsidRPr="00C4058F">
        <w:rPr>
          <w:rFonts w:ascii="Arial" w:hAnsi="Arial" w:cs="Arial"/>
        </w:rPr>
        <w:t xml:space="preserve"> in MIS system</w:t>
      </w:r>
      <w:r w:rsidRPr="00C4058F">
        <w:rPr>
          <w:rFonts w:ascii="Arial" w:hAnsi="Arial" w:cs="Arial"/>
        </w:rPr>
        <w:t>.</w:t>
      </w:r>
      <w:r w:rsidR="0046627B" w:rsidRPr="00C4058F">
        <w:rPr>
          <w:rFonts w:ascii="Arial" w:hAnsi="Arial" w:cs="Arial"/>
        </w:rPr>
        <w:t xml:space="preserve"> User can </w:t>
      </w:r>
      <w:r w:rsidR="00703BF1" w:rsidRPr="00C4058F">
        <w:rPr>
          <w:rFonts w:ascii="Arial" w:hAnsi="Arial" w:cs="Arial"/>
        </w:rPr>
        <w:t>approve</w:t>
      </w:r>
      <w:r w:rsidR="0046627B" w:rsidRPr="00C4058F">
        <w:rPr>
          <w:rFonts w:ascii="Arial" w:hAnsi="Arial" w:cs="Arial"/>
        </w:rPr>
        <w:t xml:space="preserve"> the registered Examiner</w:t>
      </w:r>
      <w:r w:rsidR="00140017" w:rsidRPr="00C4058F">
        <w:rPr>
          <w:rFonts w:ascii="Arial" w:hAnsi="Arial" w:cs="Arial"/>
        </w:rPr>
        <w:t xml:space="preserve"> (the one who registered for Examiner from Public</w:t>
      </w:r>
      <w:r w:rsidR="00B2306F" w:rsidRPr="00C4058F">
        <w:rPr>
          <w:rFonts w:ascii="Arial" w:hAnsi="Arial" w:cs="Arial"/>
        </w:rPr>
        <w:t xml:space="preserve"> page</w:t>
      </w:r>
      <w:r w:rsidR="00140017" w:rsidRPr="00C4058F">
        <w:rPr>
          <w:rFonts w:ascii="Arial" w:hAnsi="Arial" w:cs="Arial"/>
        </w:rPr>
        <w:t>)</w:t>
      </w:r>
      <w:r w:rsidR="0046627B" w:rsidRPr="00C4058F">
        <w:rPr>
          <w:rFonts w:ascii="Arial" w:hAnsi="Arial" w:cs="Arial"/>
        </w:rPr>
        <w:t xml:space="preserve">, </w:t>
      </w:r>
      <w:r w:rsidR="00703BF1" w:rsidRPr="00C4058F">
        <w:rPr>
          <w:rFonts w:ascii="Arial" w:hAnsi="Arial" w:cs="Arial"/>
        </w:rPr>
        <w:t>can m</w:t>
      </w:r>
      <w:r w:rsidR="0046627B" w:rsidRPr="00C4058F">
        <w:rPr>
          <w:rFonts w:ascii="Arial" w:hAnsi="Arial" w:cs="Arial"/>
        </w:rPr>
        <w:t xml:space="preserve">ap the Examiner as per the preferred Trade and District and also can </w:t>
      </w:r>
      <w:r w:rsidR="00703BF1" w:rsidRPr="00C4058F">
        <w:rPr>
          <w:rFonts w:ascii="Arial" w:hAnsi="Arial" w:cs="Arial"/>
        </w:rPr>
        <w:t>edit</w:t>
      </w:r>
      <w:r w:rsidR="0046627B" w:rsidRPr="00C4058F">
        <w:rPr>
          <w:rFonts w:ascii="Arial" w:hAnsi="Arial" w:cs="Arial"/>
        </w:rPr>
        <w:t xml:space="preserve"> the Exam</w:t>
      </w:r>
      <w:r w:rsidR="00703BF1" w:rsidRPr="00C4058F">
        <w:rPr>
          <w:rFonts w:ascii="Arial" w:hAnsi="Arial" w:cs="Arial"/>
        </w:rPr>
        <w:t>iner data, as discussed in further sections.</w:t>
      </w:r>
    </w:p>
    <w:p w14:paraId="7A011435" w14:textId="77777777" w:rsidR="00703BF1" w:rsidRPr="00C4058F" w:rsidRDefault="00703BF1" w:rsidP="007C5AC1">
      <w:pPr>
        <w:rPr>
          <w:rFonts w:ascii="Arial" w:hAnsi="Arial" w:cs="Arial"/>
        </w:rPr>
      </w:pPr>
    </w:p>
    <w:p w14:paraId="1BE58408" w14:textId="38EB1DAC" w:rsidR="00EF02C4" w:rsidRPr="00C4058F" w:rsidRDefault="00EF02C4" w:rsidP="00433254">
      <w:pPr>
        <w:pStyle w:val="Heading4"/>
        <w:rPr>
          <w:rFonts w:ascii="Arial" w:hAnsi="Arial" w:cs="Arial"/>
        </w:rPr>
      </w:pPr>
      <w:bookmarkStart w:id="1412" w:name="_Toc435728277"/>
      <w:r w:rsidRPr="00C4058F">
        <w:rPr>
          <w:rFonts w:ascii="Arial" w:hAnsi="Arial" w:cs="Arial"/>
        </w:rPr>
        <w:t>Approve</w:t>
      </w:r>
      <w:r w:rsidR="004968EC" w:rsidRPr="00C4058F">
        <w:rPr>
          <w:rFonts w:ascii="Arial" w:hAnsi="Arial" w:cs="Arial"/>
        </w:rPr>
        <w:t xml:space="preserve"> Registered Examiners</w:t>
      </w:r>
      <w:bookmarkEnd w:id="1412"/>
    </w:p>
    <w:p w14:paraId="7F4D42B6" w14:textId="31DA8B0D" w:rsidR="009657B2" w:rsidRPr="00C4058F" w:rsidRDefault="009657B2" w:rsidP="00433254">
      <w:pPr>
        <w:rPr>
          <w:rFonts w:ascii="Arial" w:hAnsi="Arial" w:cs="Arial"/>
        </w:rPr>
      </w:pPr>
      <w:r w:rsidRPr="00C4058F">
        <w:rPr>
          <w:rFonts w:ascii="Arial" w:hAnsi="Arial" w:cs="Arial"/>
        </w:rPr>
        <w:t>This link enables user to approve the details of the registered Examiner</w:t>
      </w:r>
      <w:r w:rsidR="00D85AD5" w:rsidRPr="00C4058F">
        <w:rPr>
          <w:rFonts w:ascii="Arial" w:hAnsi="Arial" w:cs="Arial"/>
        </w:rPr>
        <w:t xml:space="preserve">. User need to login with the </w:t>
      </w:r>
      <w:r w:rsidR="00D85AD5" w:rsidRPr="00C4058F">
        <w:rPr>
          <w:rFonts w:ascii="Arial" w:hAnsi="Arial" w:cs="Arial"/>
          <w:b/>
        </w:rPr>
        <w:t>A</w:t>
      </w:r>
      <w:r w:rsidR="00E34BCC" w:rsidRPr="00C4058F">
        <w:rPr>
          <w:rFonts w:ascii="Arial" w:hAnsi="Arial" w:cs="Arial"/>
          <w:b/>
        </w:rPr>
        <w:t>pprover</w:t>
      </w:r>
      <w:r w:rsidR="00E34BCC" w:rsidRPr="00C4058F">
        <w:rPr>
          <w:rFonts w:ascii="Arial" w:hAnsi="Arial" w:cs="Arial"/>
        </w:rPr>
        <w:t xml:space="preserve"> account.</w:t>
      </w:r>
      <w:r w:rsidR="00DD4EB9">
        <w:rPr>
          <w:rFonts w:ascii="Arial" w:hAnsi="Arial" w:cs="Arial"/>
        </w:rPr>
        <w:t xml:space="preserve"> Approval follow will follow the ordered sequence of Nodal ITI present in the preferred district of the Examiner. In case no nodal ITI is present in the preferred districts then Approval will be pending with SPIU of the first preferred district.</w:t>
      </w:r>
      <w:r w:rsidR="00E34BCC" w:rsidRPr="00C4058F">
        <w:rPr>
          <w:rFonts w:ascii="Arial" w:hAnsi="Arial" w:cs="Arial"/>
        </w:rPr>
        <w:t xml:space="preserve"> On approval, </w:t>
      </w:r>
      <w:r w:rsidR="009D71EC" w:rsidRPr="00C4058F">
        <w:rPr>
          <w:rFonts w:ascii="Arial" w:hAnsi="Arial" w:cs="Arial"/>
        </w:rPr>
        <w:t xml:space="preserve">Unique </w:t>
      </w:r>
      <w:r w:rsidR="00E34BCC" w:rsidRPr="00C4058F">
        <w:rPr>
          <w:rFonts w:ascii="Arial" w:hAnsi="Arial" w:cs="Arial"/>
        </w:rPr>
        <w:t>Registration Number</w:t>
      </w:r>
      <w:r w:rsidR="00A60212" w:rsidRPr="00C4058F">
        <w:rPr>
          <w:rFonts w:ascii="Arial" w:hAnsi="Arial" w:cs="Arial"/>
        </w:rPr>
        <w:t xml:space="preserve"> (Permanent)</w:t>
      </w:r>
      <w:r w:rsidR="00E34BCC" w:rsidRPr="00C4058F">
        <w:rPr>
          <w:rFonts w:ascii="Arial" w:hAnsi="Arial" w:cs="Arial"/>
        </w:rPr>
        <w:t xml:space="preserve"> is generated for the Examiner. To approve, follow the given below steps:</w:t>
      </w:r>
    </w:p>
    <w:p w14:paraId="186B7F68" w14:textId="77777777" w:rsidR="00E34BCC" w:rsidRPr="00C4058F" w:rsidRDefault="00E34BCC" w:rsidP="00433254">
      <w:pPr>
        <w:rPr>
          <w:rFonts w:ascii="Arial" w:hAnsi="Arial" w:cs="Arial"/>
        </w:rPr>
      </w:pPr>
    </w:p>
    <w:p w14:paraId="0FC20591" w14:textId="5DDDC9DB" w:rsidR="005043E3" w:rsidRPr="00C4058F" w:rsidRDefault="005043E3" w:rsidP="00433254">
      <w:pPr>
        <w:pStyle w:val="ListParagraph"/>
        <w:numPr>
          <w:ilvl w:val="0"/>
          <w:numId w:val="10"/>
        </w:numPr>
        <w:rPr>
          <w:rFonts w:ascii="Arial" w:hAnsi="Arial" w:cs="Arial"/>
        </w:rPr>
      </w:pPr>
      <w:r w:rsidRPr="00C4058F">
        <w:rPr>
          <w:rFonts w:ascii="Arial" w:hAnsi="Arial" w:cs="Arial"/>
        </w:rPr>
        <w:t xml:space="preserve">Select </w:t>
      </w:r>
      <w:r w:rsidRPr="00C4058F">
        <w:rPr>
          <w:rFonts w:ascii="Arial" w:hAnsi="Arial" w:cs="Arial"/>
          <w:b/>
        </w:rPr>
        <w:t>MIS &gt; ITI &gt; Examiner &gt; ITI Examiner Assignment &gt; Approve</w:t>
      </w:r>
      <w:r w:rsidRPr="00C4058F">
        <w:rPr>
          <w:rFonts w:ascii="Arial" w:hAnsi="Arial" w:cs="Arial"/>
        </w:rPr>
        <w:t>.</w:t>
      </w:r>
    </w:p>
    <w:p w14:paraId="18C8C808" w14:textId="5A1A3E0F" w:rsidR="00A60212" w:rsidRPr="00C4058F" w:rsidRDefault="00A60212" w:rsidP="00433254">
      <w:pPr>
        <w:pStyle w:val="ListParagraph"/>
        <w:numPr>
          <w:ilvl w:val="0"/>
          <w:numId w:val="10"/>
        </w:numPr>
        <w:rPr>
          <w:rFonts w:ascii="Arial" w:hAnsi="Arial" w:cs="Arial"/>
        </w:rPr>
      </w:pPr>
      <w:r w:rsidRPr="00C4058F">
        <w:rPr>
          <w:rFonts w:ascii="Arial" w:hAnsi="Arial" w:cs="Arial"/>
        </w:rPr>
        <w:t>Search the record to be approved using its Registration Number</w:t>
      </w:r>
      <w:r w:rsidR="00F83111" w:rsidRPr="00C4058F">
        <w:rPr>
          <w:rFonts w:ascii="Arial" w:hAnsi="Arial" w:cs="Arial"/>
        </w:rPr>
        <w:t>/Reference Number</w:t>
      </w:r>
      <w:r w:rsidR="000E27F3" w:rsidRPr="00C4058F">
        <w:rPr>
          <w:rFonts w:ascii="Arial" w:hAnsi="Arial" w:cs="Arial"/>
        </w:rPr>
        <w:t xml:space="preserve"> </w:t>
      </w:r>
      <w:r w:rsidRPr="00C4058F">
        <w:rPr>
          <w:rFonts w:ascii="Arial" w:hAnsi="Arial" w:cs="Arial"/>
        </w:rPr>
        <w:t>or Examiner’s name under Examiner Approval panel</w:t>
      </w:r>
      <w:r w:rsidR="0009623F" w:rsidRPr="00C4058F">
        <w:rPr>
          <w:rFonts w:ascii="Arial" w:hAnsi="Arial" w:cs="Arial"/>
        </w:rPr>
        <w:t>.</w:t>
      </w:r>
    </w:p>
    <w:p w14:paraId="4456E950" w14:textId="0496F792" w:rsidR="0009623F" w:rsidRPr="00C4058F" w:rsidRDefault="0009623F" w:rsidP="00433254">
      <w:pPr>
        <w:pStyle w:val="ListParagraph"/>
        <w:numPr>
          <w:ilvl w:val="0"/>
          <w:numId w:val="10"/>
        </w:numPr>
        <w:rPr>
          <w:rFonts w:ascii="Arial" w:hAnsi="Arial" w:cs="Arial"/>
        </w:rPr>
      </w:pPr>
      <w:r w:rsidRPr="00C4058F">
        <w:rPr>
          <w:rFonts w:ascii="Arial" w:hAnsi="Arial" w:cs="Arial"/>
        </w:rPr>
        <w:t xml:space="preserve">All the records matching search criteria are displayed under Search Result panel as shown below on the screen: </w:t>
      </w:r>
    </w:p>
    <w:p w14:paraId="4FA2422E" w14:textId="77777777" w:rsidR="0009623F" w:rsidRPr="00C4058F" w:rsidRDefault="0009623F" w:rsidP="00433254">
      <w:pPr>
        <w:rPr>
          <w:rFonts w:ascii="Arial" w:hAnsi="Arial" w:cs="Arial"/>
        </w:rPr>
      </w:pPr>
    </w:p>
    <w:p w14:paraId="3DC22198" w14:textId="3033CFB0" w:rsidR="00DD4EB9" w:rsidRPr="00DD4EB9" w:rsidRDefault="00474B78" w:rsidP="00DD4EB9">
      <w:pPr>
        <w:jc w:val="center"/>
        <w:rPr>
          <w:rFonts w:ascii="Arial" w:hAnsi="Arial" w:cs="Arial"/>
          <w:b/>
          <w:i/>
          <w:sz w:val="20"/>
        </w:rPr>
      </w:pPr>
      <w:r w:rsidRPr="00C4058F">
        <w:rPr>
          <w:rFonts w:ascii="Arial" w:hAnsi="Arial" w:cs="Arial"/>
          <w:b/>
          <w:i/>
          <w:sz w:val="20"/>
        </w:rPr>
        <w:lastRenderedPageBreak/>
        <w:t>Figure: Approve Screen</w:t>
      </w:r>
      <w:r w:rsidR="0009623F" w:rsidRPr="00C4058F">
        <w:rPr>
          <w:rFonts w:ascii="Arial" w:hAnsi="Arial" w:cs="Arial"/>
          <w:b/>
          <w:noProof/>
          <w:sz w:val="32"/>
        </w:rPr>
        <w:drawing>
          <wp:inline distT="0" distB="0" distL="0" distR="0" wp14:anchorId="79A80090" wp14:editId="2A08DA20">
            <wp:extent cx="5932805" cy="28860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8299" b="4980"/>
                    <a:stretch/>
                  </pic:blipFill>
                  <pic:spPr bwMode="auto">
                    <a:xfrm>
                      <a:off x="0" y="0"/>
                      <a:ext cx="5932805" cy="2886075"/>
                    </a:xfrm>
                    <a:prstGeom prst="rect">
                      <a:avLst/>
                    </a:prstGeom>
                    <a:noFill/>
                    <a:ln w="9525">
                      <a:solidFill>
                        <a:schemeClr val="accent1"/>
                      </a:solidFill>
                    </a:ln>
                    <a:extLst>
                      <a:ext uri="{53640926-AAD7-44D8-BBD7-CCE9431645EC}">
                        <a14:shadowObscured xmlns:a14="http://schemas.microsoft.com/office/drawing/2010/main"/>
                      </a:ext>
                    </a:extLst>
                  </pic:spPr>
                </pic:pic>
              </a:graphicData>
            </a:graphic>
          </wp:inline>
        </w:drawing>
      </w:r>
    </w:p>
    <w:p w14:paraId="111F1CA2" w14:textId="77777777" w:rsidR="0009623F" w:rsidRPr="00C4058F" w:rsidRDefault="0009623F" w:rsidP="00433254">
      <w:pPr>
        <w:rPr>
          <w:rFonts w:ascii="Arial" w:hAnsi="Arial" w:cs="Arial"/>
        </w:rPr>
      </w:pPr>
    </w:p>
    <w:p w14:paraId="1CDC29F4" w14:textId="3E4CF332" w:rsidR="0009623F" w:rsidRPr="00C4058F" w:rsidRDefault="0009623F" w:rsidP="00433254">
      <w:pPr>
        <w:pStyle w:val="ListParagraph"/>
        <w:numPr>
          <w:ilvl w:val="0"/>
          <w:numId w:val="10"/>
        </w:numPr>
        <w:rPr>
          <w:rFonts w:ascii="Arial" w:hAnsi="Arial" w:cs="Arial"/>
        </w:rPr>
      </w:pPr>
      <w:r w:rsidRPr="00C4058F">
        <w:rPr>
          <w:rFonts w:ascii="Arial" w:hAnsi="Arial" w:cs="Arial"/>
        </w:rPr>
        <w:t>User can view the Examiner details</w:t>
      </w:r>
      <w:r w:rsidR="006E0CBB" w:rsidRPr="00C4058F">
        <w:rPr>
          <w:rFonts w:ascii="Arial" w:hAnsi="Arial" w:cs="Arial"/>
        </w:rPr>
        <w:t xml:space="preserve"> using the hyperlink in the field </w:t>
      </w:r>
      <w:r w:rsidR="006E0CBB" w:rsidRPr="00C4058F">
        <w:rPr>
          <w:rFonts w:ascii="Arial" w:hAnsi="Arial" w:cs="Arial"/>
          <w:b/>
        </w:rPr>
        <w:t>Registration Number</w:t>
      </w:r>
      <w:r w:rsidR="006E0CBB" w:rsidRPr="00C4058F">
        <w:rPr>
          <w:rFonts w:ascii="Arial" w:hAnsi="Arial" w:cs="Arial"/>
        </w:rPr>
        <w:t>.</w:t>
      </w:r>
    </w:p>
    <w:p w14:paraId="2045CB5A" w14:textId="01719E5B" w:rsidR="0058772D" w:rsidRPr="00C4058F" w:rsidRDefault="004E323F" w:rsidP="00433254">
      <w:pPr>
        <w:pStyle w:val="ListParagraph"/>
        <w:numPr>
          <w:ilvl w:val="0"/>
          <w:numId w:val="10"/>
        </w:numPr>
        <w:rPr>
          <w:rFonts w:ascii="Arial" w:hAnsi="Arial" w:cs="Arial"/>
        </w:rPr>
      </w:pPr>
      <w:r w:rsidRPr="00C4058F">
        <w:rPr>
          <w:rFonts w:ascii="Arial" w:hAnsi="Arial" w:cs="Arial"/>
        </w:rPr>
        <w:t xml:space="preserve">To approve the record, select the record using the checkbox available in the rightmost column and Status </w:t>
      </w:r>
      <w:r w:rsidR="00B92F98" w:rsidRPr="00C4058F">
        <w:rPr>
          <w:rFonts w:ascii="Arial" w:hAnsi="Arial" w:cs="Arial"/>
        </w:rPr>
        <w:t>between</w:t>
      </w:r>
      <w:r w:rsidRPr="00C4058F">
        <w:rPr>
          <w:rFonts w:ascii="Arial" w:hAnsi="Arial" w:cs="Arial"/>
        </w:rPr>
        <w:t xml:space="preserve"> the following field</w:t>
      </w:r>
      <w:r w:rsidR="0084525D" w:rsidRPr="00C4058F">
        <w:rPr>
          <w:rFonts w:ascii="Arial" w:hAnsi="Arial" w:cs="Arial"/>
        </w:rPr>
        <w:t>s</w:t>
      </w:r>
      <w:r w:rsidR="00B92F98" w:rsidRPr="00C4058F">
        <w:rPr>
          <w:rFonts w:ascii="Arial" w:hAnsi="Arial" w:cs="Arial"/>
        </w:rPr>
        <w:t>.</w:t>
      </w:r>
      <w:r w:rsidRPr="00C4058F">
        <w:rPr>
          <w:rFonts w:ascii="Arial" w:hAnsi="Arial" w:cs="Arial"/>
        </w:rPr>
        <w:t xml:space="preserve"> </w:t>
      </w:r>
    </w:p>
    <w:p w14:paraId="1E8E06FF" w14:textId="0544170F" w:rsidR="000F21B4" w:rsidRPr="00C4058F" w:rsidRDefault="000F21B4" w:rsidP="00433254">
      <w:pPr>
        <w:pStyle w:val="ListParagraph"/>
        <w:numPr>
          <w:ilvl w:val="0"/>
          <w:numId w:val="11"/>
        </w:numPr>
        <w:rPr>
          <w:rFonts w:ascii="Arial" w:hAnsi="Arial" w:cs="Arial"/>
        </w:rPr>
      </w:pPr>
      <w:r w:rsidRPr="00C4058F">
        <w:rPr>
          <w:rFonts w:ascii="Arial" w:hAnsi="Arial" w:cs="Arial"/>
          <w:b/>
        </w:rPr>
        <w:t>Approve</w:t>
      </w:r>
      <w:r w:rsidRPr="00C4058F">
        <w:rPr>
          <w:rFonts w:ascii="Arial" w:hAnsi="Arial" w:cs="Arial"/>
        </w:rPr>
        <w:t>-</w:t>
      </w:r>
      <w:r w:rsidR="00814C80" w:rsidRPr="00C4058F">
        <w:rPr>
          <w:rFonts w:ascii="Arial" w:hAnsi="Arial" w:cs="Arial"/>
        </w:rPr>
        <w:t xml:space="preserve"> To approve the record</w:t>
      </w:r>
      <w:r w:rsidR="009A6BE1" w:rsidRPr="00C4058F">
        <w:rPr>
          <w:rFonts w:ascii="Arial" w:hAnsi="Arial" w:cs="Arial"/>
        </w:rPr>
        <w:t>s</w:t>
      </w:r>
      <w:r w:rsidR="00814C80" w:rsidRPr="00C4058F">
        <w:rPr>
          <w:rFonts w:ascii="Arial" w:hAnsi="Arial" w:cs="Arial"/>
        </w:rPr>
        <w:t xml:space="preserve"> and Unique Registration Num</w:t>
      </w:r>
      <w:r w:rsidR="009A6BE1" w:rsidRPr="00C4058F">
        <w:rPr>
          <w:rFonts w:ascii="Arial" w:hAnsi="Arial" w:cs="Arial"/>
        </w:rPr>
        <w:t>ber is generated for the Examiner.</w:t>
      </w:r>
    </w:p>
    <w:p w14:paraId="1647137F" w14:textId="0B222BB3" w:rsidR="00A90F78" w:rsidRPr="00C4058F" w:rsidRDefault="00A90F78" w:rsidP="00433254">
      <w:pPr>
        <w:pStyle w:val="ListParagraph"/>
        <w:numPr>
          <w:ilvl w:val="0"/>
          <w:numId w:val="11"/>
        </w:numPr>
        <w:rPr>
          <w:rFonts w:ascii="Arial" w:hAnsi="Arial" w:cs="Arial"/>
        </w:rPr>
      </w:pPr>
      <w:r w:rsidRPr="00C4058F">
        <w:rPr>
          <w:rFonts w:ascii="Arial" w:hAnsi="Arial" w:cs="Arial"/>
          <w:b/>
        </w:rPr>
        <w:t>Reject</w:t>
      </w:r>
      <w:r w:rsidRPr="00C4058F">
        <w:rPr>
          <w:rFonts w:ascii="Arial" w:hAnsi="Arial" w:cs="Arial"/>
        </w:rPr>
        <w:t>-</w:t>
      </w:r>
      <w:r w:rsidR="00356C38" w:rsidRPr="00C4058F">
        <w:rPr>
          <w:rFonts w:ascii="Arial" w:hAnsi="Arial" w:cs="Arial"/>
        </w:rPr>
        <w:t xml:space="preserve"> </w:t>
      </w:r>
      <w:r w:rsidR="00BD28A0" w:rsidRPr="00C4058F">
        <w:rPr>
          <w:rFonts w:ascii="Arial" w:hAnsi="Arial" w:cs="Arial"/>
        </w:rPr>
        <w:t>To reject the records. In this Examiner needs to register again.</w:t>
      </w:r>
    </w:p>
    <w:p w14:paraId="6BD5FB9A" w14:textId="4A2F0C3E" w:rsidR="00BD28A0" w:rsidRPr="00C4058F" w:rsidRDefault="005D1A3B" w:rsidP="00433254">
      <w:pPr>
        <w:pStyle w:val="ListParagraph"/>
        <w:numPr>
          <w:ilvl w:val="0"/>
          <w:numId w:val="10"/>
        </w:numPr>
        <w:rPr>
          <w:rFonts w:ascii="Arial" w:hAnsi="Arial" w:cs="Arial"/>
        </w:rPr>
      </w:pPr>
      <w:r w:rsidRPr="00C4058F">
        <w:rPr>
          <w:rFonts w:ascii="Arial" w:hAnsi="Arial" w:cs="Arial"/>
        </w:rPr>
        <w:t>Enter the remarks and click on Approve/Reject button.</w:t>
      </w:r>
    </w:p>
    <w:p w14:paraId="5C5B1EFA" w14:textId="60505A9E" w:rsidR="00A601F6" w:rsidRPr="00C4058F" w:rsidRDefault="00EF4ACD" w:rsidP="00A601F6">
      <w:pPr>
        <w:pStyle w:val="ListParagraph"/>
        <w:numPr>
          <w:ilvl w:val="0"/>
          <w:numId w:val="10"/>
        </w:numPr>
        <w:rPr>
          <w:rFonts w:ascii="Arial" w:hAnsi="Arial" w:cs="Arial"/>
        </w:rPr>
      </w:pPr>
      <w:r w:rsidRPr="00C4058F">
        <w:rPr>
          <w:rFonts w:ascii="Arial" w:hAnsi="Arial" w:cs="Arial"/>
        </w:rPr>
        <w:t xml:space="preserve">If user will click on </w:t>
      </w:r>
      <w:r w:rsidRPr="00C4058F">
        <w:rPr>
          <w:rFonts w:ascii="Arial" w:hAnsi="Arial" w:cs="Arial"/>
          <w:b/>
        </w:rPr>
        <w:t>Approve</w:t>
      </w:r>
      <w:r w:rsidR="00D14F6A" w:rsidRPr="00C4058F">
        <w:rPr>
          <w:rFonts w:ascii="Arial" w:hAnsi="Arial" w:cs="Arial"/>
          <w:b/>
        </w:rPr>
        <w:t>/Reject</w:t>
      </w:r>
      <w:r w:rsidRPr="00C4058F">
        <w:rPr>
          <w:rFonts w:ascii="Arial" w:hAnsi="Arial" w:cs="Arial"/>
          <w:b/>
        </w:rPr>
        <w:t xml:space="preserve"> </w:t>
      </w:r>
      <w:r w:rsidRPr="00C4058F">
        <w:rPr>
          <w:rFonts w:ascii="Arial" w:hAnsi="Arial" w:cs="Arial"/>
        </w:rPr>
        <w:t>a confirmation mail will be triggered to the examiner</w:t>
      </w:r>
      <w:r w:rsidR="00CE6A4A" w:rsidRPr="00C4058F">
        <w:rPr>
          <w:rFonts w:ascii="Arial" w:hAnsi="Arial" w:cs="Arial"/>
        </w:rPr>
        <w:t>’s</w:t>
      </w:r>
      <w:r w:rsidRPr="00C4058F">
        <w:rPr>
          <w:rFonts w:ascii="Arial" w:hAnsi="Arial" w:cs="Arial"/>
        </w:rPr>
        <w:t xml:space="preserve"> registered email ID</w:t>
      </w:r>
      <w:r w:rsidR="00CE6A4A" w:rsidRPr="00C4058F">
        <w:rPr>
          <w:rFonts w:ascii="Arial" w:hAnsi="Arial" w:cs="Arial"/>
        </w:rPr>
        <w:t>. Confirmation message will be displayed</w:t>
      </w:r>
      <w:r w:rsidR="00D14F6A" w:rsidRPr="00C4058F">
        <w:rPr>
          <w:rFonts w:ascii="Arial" w:hAnsi="Arial" w:cs="Arial"/>
        </w:rPr>
        <w:t xml:space="preserve"> as shown in below screenshot.</w:t>
      </w:r>
    </w:p>
    <w:p w14:paraId="2F00A6A6" w14:textId="06510EE6" w:rsidR="0083599D" w:rsidRPr="00C4058F" w:rsidRDefault="00474B78" w:rsidP="00085583">
      <w:pPr>
        <w:jc w:val="center"/>
        <w:rPr>
          <w:rFonts w:ascii="Arial" w:hAnsi="Arial" w:cs="Arial"/>
          <w:b/>
          <w:i/>
          <w:sz w:val="20"/>
        </w:rPr>
      </w:pPr>
      <w:r w:rsidRPr="00C4058F">
        <w:rPr>
          <w:rFonts w:ascii="Arial" w:hAnsi="Arial" w:cs="Arial"/>
          <w:b/>
          <w:i/>
          <w:sz w:val="20"/>
        </w:rPr>
        <w:t>Figure: Confirmation message</w:t>
      </w:r>
      <w:r w:rsidR="0083599D" w:rsidRPr="00C4058F">
        <w:rPr>
          <w:rFonts w:ascii="Arial" w:hAnsi="Arial" w:cs="Arial"/>
          <w:b/>
          <w:noProof/>
          <w:sz w:val="32"/>
        </w:rPr>
        <w:drawing>
          <wp:inline distT="0" distB="0" distL="0" distR="0" wp14:anchorId="4DF49F4B" wp14:editId="35E78B0D">
            <wp:extent cx="4632385" cy="1190445"/>
            <wp:effectExtent l="19050" t="19050" r="1587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0933" t="20780" r="10787" b="43359"/>
                    <a:stretch/>
                  </pic:blipFill>
                  <pic:spPr bwMode="auto">
                    <a:xfrm>
                      <a:off x="0" y="0"/>
                      <a:ext cx="4644195" cy="119348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1ADF47F" w14:textId="77777777" w:rsidR="00287FB3" w:rsidRPr="00C4058F" w:rsidRDefault="00287FB3" w:rsidP="00085583">
      <w:pPr>
        <w:jc w:val="center"/>
        <w:rPr>
          <w:rFonts w:ascii="Arial" w:hAnsi="Arial" w:cs="Arial"/>
          <w:b/>
          <w:i/>
          <w:sz w:val="20"/>
        </w:rPr>
      </w:pPr>
    </w:p>
    <w:tbl>
      <w:tblPr>
        <w:tblStyle w:val="TableGrid"/>
        <w:tblW w:w="0" w:type="auto"/>
        <w:shd w:val="clear" w:color="auto" w:fill="8DB3E2" w:themeFill="text2" w:themeFillTint="66"/>
        <w:tblLook w:val="04A0" w:firstRow="1" w:lastRow="0" w:firstColumn="1" w:lastColumn="0" w:noHBand="0" w:noVBand="1"/>
      </w:tblPr>
      <w:tblGrid>
        <w:gridCol w:w="9576"/>
      </w:tblGrid>
      <w:tr w:rsidR="00287FB3" w:rsidRPr="00C4058F" w14:paraId="3E18FDD9" w14:textId="77777777" w:rsidTr="00287FB3">
        <w:tc>
          <w:tcPr>
            <w:tcW w:w="9576" w:type="dxa"/>
            <w:shd w:val="clear" w:color="auto" w:fill="8DB3E2" w:themeFill="text2" w:themeFillTint="66"/>
          </w:tcPr>
          <w:p w14:paraId="06CB3E12" w14:textId="19BD2EA3" w:rsidR="00287FB3" w:rsidRPr="00C4058F" w:rsidRDefault="00287FB3" w:rsidP="00287FB3">
            <w:pPr>
              <w:jc w:val="left"/>
              <w:rPr>
                <w:rFonts w:ascii="Arial" w:hAnsi="Arial" w:cs="Arial"/>
                <w:sz w:val="20"/>
              </w:rPr>
            </w:pPr>
            <w:r w:rsidRPr="00C4058F">
              <w:rPr>
                <w:rFonts w:ascii="Arial" w:hAnsi="Arial" w:cs="Arial"/>
                <w:b/>
              </w:rPr>
              <w:lastRenderedPageBreak/>
              <w:t>Note</w:t>
            </w:r>
            <w:r w:rsidRPr="00C4058F">
              <w:rPr>
                <w:rFonts w:ascii="Arial" w:hAnsi="Arial" w:cs="Arial"/>
              </w:rPr>
              <w:t>: In case of Rejection, ‘</w:t>
            </w:r>
            <w:r w:rsidRPr="00C4058F">
              <w:rPr>
                <w:rFonts w:ascii="Arial" w:hAnsi="Arial" w:cs="Arial"/>
                <w:b/>
              </w:rPr>
              <w:t>reason’</w:t>
            </w:r>
            <w:r w:rsidRPr="00C4058F">
              <w:rPr>
                <w:rFonts w:ascii="Arial" w:hAnsi="Arial" w:cs="Arial"/>
              </w:rPr>
              <w:t xml:space="preserve"> will be displayed in confirmation mail/message which is triggered to Examiner’s registered email ID.</w:t>
            </w:r>
          </w:p>
        </w:tc>
      </w:tr>
    </w:tbl>
    <w:p w14:paraId="6989A538" w14:textId="77777777" w:rsidR="00287FB3" w:rsidRPr="00C4058F" w:rsidRDefault="00287FB3" w:rsidP="00287FB3">
      <w:pPr>
        <w:jc w:val="left"/>
        <w:rPr>
          <w:rFonts w:ascii="Arial" w:hAnsi="Arial" w:cs="Arial"/>
          <w:sz w:val="20"/>
        </w:rPr>
      </w:pPr>
    </w:p>
    <w:p w14:paraId="520695CF" w14:textId="77777777" w:rsidR="00287FB3" w:rsidRPr="00C4058F" w:rsidRDefault="00287FB3" w:rsidP="00085583">
      <w:pPr>
        <w:jc w:val="center"/>
        <w:rPr>
          <w:rFonts w:ascii="Arial" w:hAnsi="Arial" w:cs="Arial"/>
        </w:rPr>
      </w:pPr>
    </w:p>
    <w:p w14:paraId="28FE3BFC" w14:textId="29E38C1B" w:rsidR="007C5AC1" w:rsidRPr="00C4058F" w:rsidRDefault="007C5AC1" w:rsidP="00433254">
      <w:pPr>
        <w:pStyle w:val="Heading4"/>
        <w:rPr>
          <w:rFonts w:ascii="Arial" w:hAnsi="Arial" w:cs="Arial"/>
        </w:rPr>
      </w:pPr>
      <w:bookmarkStart w:id="1413" w:name="_Toc435728278"/>
      <w:r w:rsidRPr="00C4058F">
        <w:rPr>
          <w:rFonts w:ascii="Arial" w:hAnsi="Arial" w:cs="Arial"/>
        </w:rPr>
        <w:t>Map</w:t>
      </w:r>
      <w:r w:rsidR="00A57EE7" w:rsidRPr="00C4058F">
        <w:rPr>
          <w:rFonts w:ascii="Arial" w:hAnsi="Arial" w:cs="Arial"/>
        </w:rPr>
        <w:t xml:space="preserve"> </w:t>
      </w:r>
      <w:r w:rsidR="00034A0A" w:rsidRPr="00C4058F">
        <w:rPr>
          <w:rFonts w:ascii="Arial" w:hAnsi="Arial" w:cs="Arial"/>
        </w:rPr>
        <w:t xml:space="preserve">ITI </w:t>
      </w:r>
      <w:r w:rsidR="00A57EE7" w:rsidRPr="00C4058F">
        <w:rPr>
          <w:rFonts w:ascii="Arial" w:hAnsi="Arial" w:cs="Arial"/>
        </w:rPr>
        <w:t xml:space="preserve">to </w:t>
      </w:r>
      <w:r w:rsidR="00034A0A" w:rsidRPr="00C4058F">
        <w:rPr>
          <w:rFonts w:ascii="Arial" w:hAnsi="Arial" w:cs="Arial"/>
        </w:rPr>
        <w:t>Examiner</w:t>
      </w:r>
      <w:bookmarkEnd w:id="1413"/>
    </w:p>
    <w:p w14:paraId="6B529C6E" w14:textId="1124E1C7" w:rsidR="002C0056" w:rsidRPr="00C4058F" w:rsidRDefault="002C0056" w:rsidP="00433254">
      <w:pPr>
        <w:rPr>
          <w:rFonts w:ascii="Arial" w:hAnsi="Arial" w:cs="Arial"/>
        </w:rPr>
      </w:pPr>
      <w:r w:rsidRPr="00C4058F">
        <w:rPr>
          <w:rFonts w:ascii="Arial" w:hAnsi="Arial" w:cs="Arial"/>
        </w:rPr>
        <w:t>This link enables user to map the approved examiner</w:t>
      </w:r>
      <w:r w:rsidR="00223E5B" w:rsidRPr="00C4058F">
        <w:rPr>
          <w:rFonts w:ascii="Arial" w:hAnsi="Arial" w:cs="Arial"/>
        </w:rPr>
        <w:t xml:space="preserve"> as per their preferred Trade</w:t>
      </w:r>
      <w:r w:rsidR="00277B50" w:rsidRPr="00C4058F">
        <w:rPr>
          <w:rFonts w:ascii="Arial" w:hAnsi="Arial" w:cs="Arial"/>
        </w:rPr>
        <w:t xml:space="preserve"> and </w:t>
      </w:r>
      <w:r w:rsidR="003519FD" w:rsidRPr="00C4058F">
        <w:rPr>
          <w:rFonts w:ascii="Arial" w:hAnsi="Arial" w:cs="Arial"/>
        </w:rPr>
        <w:t>District</w:t>
      </w:r>
      <w:r w:rsidRPr="00C4058F">
        <w:rPr>
          <w:rFonts w:ascii="Arial" w:hAnsi="Arial" w:cs="Arial"/>
        </w:rPr>
        <w:t xml:space="preserve">. User need to login with the </w:t>
      </w:r>
      <w:r w:rsidR="00D938DB">
        <w:rPr>
          <w:rFonts w:ascii="Arial" w:hAnsi="Arial" w:cs="Arial"/>
          <w:b/>
        </w:rPr>
        <w:t>Approver</w:t>
      </w:r>
      <w:r w:rsidRPr="00C4058F">
        <w:rPr>
          <w:rFonts w:ascii="Arial" w:hAnsi="Arial" w:cs="Arial"/>
        </w:rPr>
        <w:t xml:space="preserve"> account. </w:t>
      </w:r>
      <w:r w:rsidR="00DF5820">
        <w:rPr>
          <w:rFonts w:ascii="Arial" w:hAnsi="Arial" w:cs="Arial"/>
        </w:rPr>
        <w:t xml:space="preserve">User who has approved the examiner can only Map the Examiner. </w:t>
      </w:r>
      <w:r w:rsidRPr="00C4058F">
        <w:rPr>
          <w:rFonts w:ascii="Arial" w:hAnsi="Arial" w:cs="Arial"/>
        </w:rPr>
        <w:t xml:space="preserve">To </w:t>
      </w:r>
      <w:r w:rsidR="007703F9" w:rsidRPr="00C4058F">
        <w:rPr>
          <w:rFonts w:ascii="Arial" w:hAnsi="Arial" w:cs="Arial"/>
        </w:rPr>
        <w:t>map the examiner</w:t>
      </w:r>
      <w:r w:rsidRPr="00C4058F">
        <w:rPr>
          <w:rFonts w:ascii="Arial" w:hAnsi="Arial" w:cs="Arial"/>
        </w:rPr>
        <w:t>, follow the given below steps:</w:t>
      </w:r>
    </w:p>
    <w:p w14:paraId="5B480ACA" w14:textId="77777777" w:rsidR="002C0056" w:rsidRPr="00C4058F" w:rsidRDefault="002C0056" w:rsidP="00433254">
      <w:pPr>
        <w:rPr>
          <w:rFonts w:ascii="Arial" w:hAnsi="Arial" w:cs="Arial"/>
        </w:rPr>
      </w:pPr>
    </w:p>
    <w:p w14:paraId="75D2D7B3" w14:textId="0AE6BDC2" w:rsidR="002C0056" w:rsidRPr="00C4058F" w:rsidRDefault="002C0056" w:rsidP="00433254">
      <w:pPr>
        <w:pStyle w:val="ListParagraph"/>
        <w:numPr>
          <w:ilvl w:val="0"/>
          <w:numId w:val="12"/>
        </w:numPr>
        <w:rPr>
          <w:rFonts w:ascii="Arial" w:hAnsi="Arial" w:cs="Arial"/>
        </w:rPr>
      </w:pPr>
      <w:r w:rsidRPr="00C4058F">
        <w:rPr>
          <w:rFonts w:ascii="Arial" w:hAnsi="Arial" w:cs="Arial"/>
        </w:rPr>
        <w:t xml:space="preserve">Select </w:t>
      </w:r>
      <w:r w:rsidR="00D938DB">
        <w:rPr>
          <w:rFonts w:ascii="Arial" w:hAnsi="Arial" w:cs="Arial"/>
          <w:b/>
        </w:rPr>
        <w:t xml:space="preserve">MIS &gt; ITI &gt; Examiner </w:t>
      </w:r>
      <w:r w:rsidRPr="00C4058F">
        <w:rPr>
          <w:rFonts w:ascii="Arial" w:hAnsi="Arial" w:cs="Arial"/>
          <w:b/>
        </w:rPr>
        <w:t xml:space="preserve">&gt; </w:t>
      </w:r>
      <w:r w:rsidR="007703F9" w:rsidRPr="00C4058F">
        <w:rPr>
          <w:rFonts w:ascii="Arial" w:hAnsi="Arial" w:cs="Arial"/>
          <w:b/>
        </w:rPr>
        <w:t>Map</w:t>
      </w:r>
      <w:r w:rsidRPr="00C4058F">
        <w:rPr>
          <w:rFonts w:ascii="Arial" w:hAnsi="Arial" w:cs="Arial"/>
        </w:rPr>
        <w:t>.</w:t>
      </w:r>
    </w:p>
    <w:p w14:paraId="52EBE8F8" w14:textId="22B527D6" w:rsidR="00ED5FF0" w:rsidRPr="00C4058F" w:rsidRDefault="00ED5FF0" w:rsidP="00433254">
      <w:pPr>
        <w:pStyle w:val="ListParagraph"/>
        <w:numPr>
          <w:ilvl w:val="0"/>
          <w:numId w:val="12"/>
        </w:numPr>
        <w:rPr>
          <w:rFonts w:ascii="Arial" w:hAnsi="Arial" w:cs="Arial"/>
        </w:rPr>
      </w:pPr>
      <w:r w:rsidRPr="00C4058F">
        <w:rPr>
          <w:rFonts w:ascii="Arial" w:hAnsi="Arial" w:cs="Arial"/>
        </w:rPr>
        <w:t>Search the records</w:t>
      </w:r>
      <w:r w:rsidR="00FA2068" w:rsidRPr="00C4058F">
        <w:rPr>
          <w:rFonts w:ascii="Arial" w:hAnsi="Arial" w:cs="Arial"/>
        </w:rPr>
        <w:t xml:space="preserve"> to be mapped</w:t>
      </w:r>
      <w:r w:rsidR="00E81DD6" w:rsidRPr="00C4058F">
        <w:rPr>
          <w:rFonts w:ascii="Arial" w:hAnsi="Arial" w:cs="Arial"/>
        </w:rPr>
        <w:t xml:space="preserve"> using following fields </w:t>
      </w:r>
      <w:r w:rsidR="00D938DB">
        <w:rPr>
          <w:rFonts w:ascii="Arial" w:hAnsi="Arial" w:cs="Arial"/>
        </w:rPr>
        <w:t>Exam System, Year/</w:t>
      </w:r>
      <w:r w:rsidR="00E81DD6" w:rsidRPr="00C4058F">
        <w:rPr>
          <w:rFonts w:ascii="Arial" w:hAnsi="Arial" w:cs="Arial"/>
        </w:rPr>
        <w:t>Semester, Examination Type,</w:t>
      </w:r>
      <w:r w:rsidR="000F1E2B">
        <w:rPr>
          <w:rFonts w:ascii="Arial" w:hAnsi="Arial" w:cs="Arial"/>
        </w:rPr>
        <w:t xml:space="preserve"> Examination Session</w:t>
      </w:r>
      <w:r w:rsidR="00E81DD6" w:rsidRPr="00C4058F">
        <w:rPr>
          <w:rFonts w:ascii="Arial" w:hAnsi="Arial" w:cs="Arial"/>
        </w:rPr>
        <w:t xml:space="preserve"> and ITI name.</w:t>
      </w:r>
    </w:p>
    <w:p w14:paraId="0EFBECF9" w14:textId="367857E2" w:rsidR="0090795E" w:rsidRPr="00C4058F" w:rsidRDefault="0090795E" w:rsidP="00433254">
      <w:pPr>
        <w:pStyle w:val="ListParagraph"/>
        <w:numPr>
          <w:ilvl w:val="0"/>
          <w:numId w:val="12"/>
        </w:numPr>
        <w:rPr>
          <w:rFonts w:ascii="Arial" w:hAnsi="Arial" w:cs="Arial"/>
        </w:rPr>
      </w:pPr>
      <w:r w:rsidRPr="00C4058F">
        <w:rPr>
          <w:rFonts w:ascii="Arial" w:hAnsi="Arial" w:cs="Arial"/>
        </w:rPr>
        <w:t>All the records matching to search criteria are displayed</w:t>
      </w:r>
      <w:r w:rsidR="008C0880" w:rsidRPr="00C4058F">
        <w:rPr>
          <w:rFonts w:ascii="Arial" w:hAnsi="Arial" w:cs="Arial"/>
        </w:rPr>
        <w:t xml:space="preserve"> under the Mapping Details panel</w:t>
      </w:r>
      <w:r w:rsidRPr="00C4058F">
        <w:rPr>
          <w:rFonts w:ascii="Arial" w:hAnsi="Arial" w:cs="Arial"/>
        </w:rPr>
        <w:t xml:space="preserve"> as shown below on the screen:</w:t>
      </w:r>
    </w:p>
    <w:p w14:paraId="62A7509F" w14:textId="77777777" w:rsidR="0090795E" w:rsidRPr="00C4058F" w:rsidRDefault="0090795E" w:rsidP="00433254">
      <w:pPr>
        <w:pStyle w:val="ListParagraph"/>
        <w:rPr>
          <w:rFonts w:ascii="Arial" w:hAnsi="Arial" w:cs="Arial"/>
        </w:rPr>
      </w:pPr>
    </w:p>
    <w:p w14:paraId="47CCE204" w14:textId="77777777" w:rsidR="0090795E" w:rsidRPr="00C4058F" w:rsidRDefault="0090795E" w:rsidP="00433254">
      <w:pPr>
        <w:pStyle w:val="ListParagraph"/>
        <w:rPr>
          <w:rFonts w:ascii="Arial" w:hAnsi="Arial" w:cs="Arial"/>
        </w:rPr>
      </w:pPr>
    </w:p>
    <w:p w14:paraId="1A078FC4" w14:textId="422DAF45" w:rsidR="0090795E" w:rsidRPr="00C4058F" w:rsidRDefault="00474B78" w:rsidP="00C21EFB">
      <w:pPr>
        <w:pStyle w:val="ListParagraph"/>
        <w:ind w:left="0"/>
        <w:jc w:val="center"/>
        <w:rPr>
          <w:rFonts w:ascii="Arial" w:hAnsi="Arial" w:cs="Arial"/>
        </w:rPr>
      </w:pPr>
      <w:r w:rsidRPr="00C4058F">
        <w:rPr>
          <w:rFonts w:ascii="Arial" w:hAnsi="Arial" w:cs="Arial"/>
          <w:b/>
          <w:i/>
          <w:sz w:val="20"/>
        </w:rPr>
        <w:t xml:space="preserve">Figure: </w:t>
      </w:r>
      <w:r w:rsidR="00A72AD4" w:rsidRPr="00C4058F">
        <w:rPr>
          <w:rFonts w:ascii="Arial" w:hAnsi="Arial" w:cs="Arial"/>
          <w:b/>
          <w:i/>
          <w:sz w:val="20"/>
        </w:rPr>
        <w:t>Examiner Mapping Details View</w:t>
      </w:r>
      <w:r w:rsidR="00FF6E88">
        <w:rPr>
          <w:noProof/>
        </w:rPr>
        <w:drawing>
          <wp:inline distT="0" distB="0" distL="0" distR="0" wp14:anchorId="6DA9CCAB" wp14:editId="1C886F2B">
            <wp:extent cx="5943600" cy="28676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67660"/>
                    </a:xfrm>
                    <a:prstGeom prst="rect">
                      <a:avLst/>
                    </a:prstGeom>
                  </pic:spPr>
                </pic:pic>
              </a:graphicData>
            </a:graphic>
          </wp:inline>
        </w:drawing>
      </w:r>
    </w:p>
    <w:p w14:paraId="2F2323A7" w14:textId="77777777" w:rsidR="0090795E" w:rsidRPr="00C4058F" w:rsidRDefault="0090795E" w:rsidP="00433254">
      <w:pPr>
        <w:pStyle w:val="ListParagraph"/>
        <w:rPr>
          <w:rFonts w:ascii="Arial" w:hAnsi="Arial" w:cs="Arial"/>
        </w:rPr>
      </w:pPr>
    </w:p>
    <w:p w14:paraId="2B6FED47" w14:textId="77777777" w:rsidR="00FC4687" w:rsidRPr="00C4058F" w:rsidRDefault="008C0880" w:rsidP="00433254">
      <w:pPr>
        <w:pStyle w:val="ListParagraph"/>
        <w:numPr>
          <w:ilvl w:val="0"/>
          <w:numId w:val="12"/>
        </w:numPr>
        <w:rPr>
          <w:rFonts w:ascii="Arial" w:hAnsi="Arial" w:cs="Arial"/>
        </w:rPr>
      </w:pPr>
      <w:r w:rsidRPr="00C4058F">
        <w:rPr>
          <w:rFonts w:ascii="Arial" w:hAnsi="Arial" w:cs="Arial"/>
        </w:rPr>
        <w:t>User can Map the examiner as per the shift, unit, subject &amp; trade.</w:t>
      </w:r>
    </w:p>
    <w:p w14:paraId="57A150D8" w14:textId="127195DF" w:rsidR="0090795E" w:rsidRPr="00C4058F" w:rsidRDefault="00AD42EE" w:rsidP="00433254">
      <w:pPr>
        <w:pStyle w:val="ListParagraph"/>
        <w:numPr>
          <w:ilvl w:val="0"/>
          <w:numId w:val="12"/>
        </w:numPr>
        <w:rPr>
          <w:rFonts w:ascii="Arial" w:hAnsi="Arial" w:cs="Arial"/>
        </w:rPr>
      </w:pPr>
      <w:r w:rsidRPr="00C4058F">
        <w:rPr>
          <w:rFonts w:ascii="Arial" w:hAnsi="Arial" w:cs="Arial"/>
          <w:b/>
        </w:rPr>
        <w:lastRenderedPageBreak/>
        <w:t>Copy Row</w:t>
      </w:r>
      <w:r w:rsidR="00F02E14" w:rsidRPr="00C4058F">
        <w:rPr>
          <w:rFonts w:ascii="Arial" w:hAnsi="Arial" w:cs="Arial"/>
        </w:rPr>
        <w:t>- Copy</w:t>
      </w:r>
      <w:r w:rsidR="002F1FDB" w:rsidRPr="00C4058F">
        <w:rPr>
          <w:rFonts w:ascii="Arial" w:hAnsi="Arial" w:cs="Arial"/>
        </w:rPr>
        <w:t xml:space="preserve"> row is used when we need to select </w:t>
      </w:r>
      <w:r w:rsidR="00BE5221" w:rsidRPr="00C4058F">
        <w:rPr>
          <w:rFonts w:ascii="Arial" w:hAnsi="Arial" w:cs="Arial"/>
        </w:rPr>
        <w:t>different combination of Shift</w:t>
      </w:r>
      <w:r w:rsidR="00BA4CB2" w:rsidRPr="00C4058F">
        <w:rPr>
          <w:rFonts w:ascii="Arial" w:hAnsi="Arial" w:cs="Arial"/>
        </w:rPr>
        <w:t>,</w:t>
      </w:r>
      <w:r w:rsidR="00BE5221" w:rsidRPr="00C4058F">
        <w:rPr>
          <w:rFonts w:ascii="Arial" w:hAnsi="Arial" w:cs="Arial"/>
        </w:rPr>
        <w:t xml:space="preserve"> Unit</w:t>
      </w:r>
      <w:r w:rsidR="00BA4CB2" w:rsidRPr="00C4058F">
        <w:rPr>
          <w:rFonts w:ascii="Arial" w:hAnsi="Arial" w:cs="Arial"/>
        </w:rPr>
        <w:t>,</w:t>
      </w:r>
      <w:r w:rsidR="00BE5221" w:rsidRPr="00C4058F">
        <w:rPr>
          <w:rFonts w:ascii="Arial" w:hAnsi="Arial" w:cs="Arial"/>
        </w:rPr>
        <w:t xml:space="preserve"> </w:t>
      </w:r>
      <w:r w:rsidR="008D0E4B" w:rsidRPr="00C4058F">
        <w:rPr>
          <w:rFonts w:ascii="Arial" w:hAnsi="Arial" w:cs="Arial"/>
        </w:rPr>
        <w:t xml:space="preserve">and </w:t>
      </w:r>
      <w:r w:rsidR="00BE5221" w:rsidRPr="00C4058F">
        <w:rPr>
          <w:rFonts w:ascii="Arial" w:hAnsi="Arial" w:cs="Arial"/>
        </w:rPr>
        <w:t>Subject</w:t>
      </w:r>
      <w:r w:rsidR="008D0E4B" w:rsidRPr="00C4058F">
        <w:rPr>
          <w:rFonts w:ascii="Arial" w:hAnsi="Arial" w:cs="Arial"/>
        </w:rPr>
        <w:t xml:space="preserve"> to map the</w:t>
      </w:r>
      <w:r w:rsidR="00BE5221" w:rsidRPr="00C4058F">
        <w:rPr>
          <w:rFonts w:ascii="Arial" w:hAnsi="Arial" w:cs="Arial"/>
        </w:rPr>
        <w:t xml:space="preserve"> Examiner </w:t>
      </w:r>
      <w:r w:rsidR="002F1FDB" w:rsidRPr="00C4058F">
        <w:rPr>
          <w:rFonts w:ascii="Arial" w:hAnsi="Arial" w:cs="Arial"/>
        </w:rPr>
        <w:t>under the same trade</w:t>
      </w:r>
      <w:r w:rsidR="008D0E4B" w:rsidRPr="00C4058F">
        <w:rPr>
          <w:rFonts w:ascii="Arial" w:hAnsi="Arial" w:cs="Arial"/>
        </w:rPr>
        <w:t>.</w:t>
      </w:r>
      <w:r w:rsidR="00F02E14" w:rsidRPr="00C4058F">
        <w:rPr>
          <w:rFonts w:ascii="Arial" w:hAnsi="Arial" w:cs="Arial"/>
        </w:rPr>
        <w:t xml:space="preserve"> To use copy row functionality, follow the below mention steps:</w:t>
      </w:r>
    </w:p>
    <w:p w14:paraId="603CB2D7" w14:textId="583F49FD" w:rsidR="00957077" w:rsidRPr="00C4058F" w:rsidRDefault="00957077" w:rsidP="00F02E14">
      <w:pPr>
        <w:pStyle w:val="ListParagraph"/>
        <w:numPr>
          <w:ilvl w:val="0"/>
          <w:numId w:val="29"/>
        </w:numPr>
        <w:rPr>
          <w:rFonts w:ascii="Arial" w:hAnsi="Arial" w:cs="Arial"/>
        </w:rPr>
      </w:pPr>
      <w:r w:rsidRPr="00C4058F">
        <w:rPr>
          <w:rFonts w:ascii="Arial" w:hAnsi="Arial" w:cs="Arial"/>
        </w:rPr>
        <w:t>Enter the details in the row as Shift, Unit, Subject and Examiner which needs to be copied</w:t>
      </w:r>
      <w:r w:rsidR="006554FE" w:rsidRPr="00C4058F">
        <w:rPr>
          <w:rFonts w:ascii="Arial" w:hAnsi="Arial" w:cs="Arial"/>
        </w:rPr>
        <w:t>.</w:t>
      </w:r>
    </w:p>
    <w:p w14:paraId="0402B700" w14:textId="0F065651" w:rsidR="00F02E14" w:rsidRPr="00C4058F" w:rsidRDefault="00F02E14" w:rsidP="00F02E14">
      <w:pPr>
        <w:pStyle w:val="ListParagraph"/>
        <w:numPr>
          <w:ilvl w:val="0"/>
          <w:numId w:val="29"/>
        </w:numPr>
        <w:rPr>
          <w:rFonts w:ascii="Arial" w:hAnsi="Arial" w:cs="Arial"/>
        </w:rPr>
      </w:pPr>
      <w:r w:rsidRPr="00C4058F">
        <w:rPr>
          <w:rFonts w:ascii="Arial" w:hAnsi="Arial" w:cs="Arial"/>
        </w:rPr>
        <w:t>Select th</w:t>
      </w:r>
      <w:r w:rsidR="00957077" w:rsidRPr="00C4058F">
        <w:rPr>
          <w:rFonts w:ascii="Arial" w:hAnsi="Arial" w:cs="Arial"/>
        </w:rPr>
        <w:t>at</w:t>
      </w:r>
      <w:r w:rsidRPr="00C4058F">
        <w:rPr>
          <w:rFonts w:ascii="Arial" w:hAnsi="Arial" w:cs="Arial"/>
        </w:rPr>
        <w:t xml:space="preserve"> </w:t>
      </w:r>
      <w:r w:rsidR="00037A6E" w:rsidRPr="00C4058F">
        <w:rPr>
          <w:rFonts w:ascii="Arial" w:hAnsi="Arial" w:cs="Arial"/>
        </w:rPr>
        <w:t>record.</w:t>
      </w:r>
    </w:p>
    <w:p w14:paraId="3B363108" w14:textId="4B483D44" w:rsidR="00E144DB" w:rsidRPr="00C4058F" w:rsidRDefault="00037A6E" w:rsidP="006554FE">
      <w:pPr>
        <w:pStyle w:val="ListParagraph"/>
        <w:numPr>
          <w:ilvl w:val="0"/>
          <w:numId w:val="29"/>
        </w:numPr>
        <w:rPr>
          <w:rFonts w:ascii="Arial" w:hAnsi="Arial" w:cs="Arial"/>
        </w:rPr>
      </w:pPr>
      <w:r w:rsidRPr="00C4058F">
        <w:rPr>
          <w:rFonts w:ascii="Arial" w:hAnsi="Arial" w:cs="Arial"/>
        </w:rPr>
        <w:t xml:space="preserve">Click on </w:t>
      </w:r>
      <w:r w:rsidRPr="00C4058F">
        <w:rPr>
          <w:rFonts w:ascii="Arial" w:hAnsi="Arial" w:cs="Arial"/>
          <w:b/>
        </w:rPr>
        <w:t>Copy Row</w:t>
      </w:r>
      <w:r w:rsidRPr="00C4058F">
        <w:rPr>
          <w:rFonts w:ascii="Arial" w:hAnsi="Arial" w:cs="Arial"/>
        </w:rPr>
        <w:t xml:space="preserve">, a </w:t>
      </w:r>
      <w:r w:rsidR="00E21463" w:rsidRPr="00C4058F">
        <w:rPr>
          <w:rFonts w:ascii="Arial" w:hAnsi="Arial" w:cs="Arial"/>
        </w:rPr>
        <w:t xml:space="preserve">new </w:t>
      </w:r>
      <w:r w:rsidRPr="00C4058F">
        <w:rPr>
          <w:rFonts w:ascii="Arial" w:hAnsi="Arial" w:cs="Arial"/>
        </w:rPr>
        <w:t xml:space="preserve">row will be </w:t>
      </w:r>
      <w:r w:rsidR="00E21463" w:rsidRPr="00C4058F">
        <w:rPr>
          <w:rFonts w:ascii="Arial" w:hAnsi="Arial" w:cs="Arial"/>
        </w:rPr>
        <w:t>copied</w:t>
      </w:r>
      <w:r w:rsidRPr="00C4058F">
        <w:rPr>
          <w:rFonts w:ascii="Arial" w:hAnsi="Arial" w:cs="Arial"/>
        </w:rPr>
        <w:t xml:space="preserve"> under Mapping Details panel with same trade</w:t>
      </w:r>
      <w:r w:rsidR="00AB649E" w:rsidRPr="00C4058F">
        <w:rPr>
          <w:rFonts w:ascii="Arial" w:hAnsi="Arial" w:cs="Arial"/>
        </w:rPr>
        <w:t xml:space="preserve"> name</w:t>
      </w:r>
      <w:r w:rsidR="00875EA7" w:rsidRPr="00C4058F">
        <w:rPr>
          <w:rFonts w:ascii="Arial" w:hAnsi="Arial" w:cs="Arial"/>
        </w:rPr>
        <w:t xml:space="preserve"> which is selected.</w:t>
      </w:r>
    </w:p>
    <w:p w14:paraId="78EC095A" w14:textId="550705FB" w:rsidR="00D44E66" w:rsidRPr="00C4058F" w:rsidRDefault="008C0880" w:rsidP="00433254">
      <w:pPr>
        <w:pStyle w:val="ListParagraph"/>
        <w:numPr>
          <w:ilvl w:val="0"/>
          <w:numId w:val="12"/>
        </w:numPr>
        <w:rPr>
          <w:rFonts w:ascii="Arial" w:hAnsi="Arial" w:cs="Arial"/>
        </w:rPr>
      </w:pPr>
      <w:r w:rsidRPr="00C4058F">
        <w:rPr>
          <w:rFonts w:ascii="Arial" w:hAnsi="Arial" w:cs="Arial"/>
        </w:rPr>
        <w:t>Click on Map to map the</w:t>
      </w:r>
      <w:r w:rsidR="00C25321" w:rsidRPr="00C4058F">
        <w:rPr>
          <w:rFonts w:ascii="Arial" w:hAnsi="Arial" w:cs="Arial"/>
        </w:rPr>
        <w:t xml:space="preserve"> selected</w:t>
      </w:r>
      <w:r w:rsidRPr="00C4058F">
        <w:rPr>
          <w:rFonts w:ascii="Arial" w:hAnsi="Arial" w:cs="Arial"/>
        </w:rPr>
        <w:t xml:space="preserve"> examiner details.</w:t>
      </w:r>
      <w:r w:rsidR="00C25321" w:rsidRPr="00C4058F">
        <w:rPr>
          <w:rFonts w:ascii="Arial" w:hAnsi="Arial" w:cs="Arial"/>
        </w:rPr>
        <w:t xml:space="preserve"> Once the examiner has been mapped </w:t>
      </w:r>
      <w:r w:rsidR="005F2FF6" w:rsidRPr="00C4058F">
        <w:rPr>
          <w:rFonts w:ascii="Arial" w:hAnsi="Arial" w:cs="Arial"/>
        </w:rPr>
        <w:t xml:space="preserve">a mail will be triggered to examiner’s registered email ID </w:t>
      </w:r>
      <w:r w:rsidR="00D44E66" w:rsidRPr="00C4058F">
        <w:rPr>
          <w:rFonts w:ascii="Arial" w:hAnsi="Arial" w:cs="Arial"/>
        </w:rPr>
        <w:t>with the link Accept or Reject. If Examiner will click on ‘</w:t>
      </w:r>
      <w:r w:rsidR="00D44E66" w:rsidRPr="00C4058F">
        <w:rPr>
          <w:rFonts w:ascii="Arial" w:hAnsi="Arial" w:cs="Arial"/>
          <w:b/>
        </w:rPr>
        <w:t>Accept/Reject’</w:t>
      </w:r>
      <w:r w:rsidR="00D44E66" w:rsidRPr="00C4058F">
        <w:rPr>
          <w:rFonts w:ascii="Arial" w:hAnsi="Arial" w:cs="Arial"/>
        </w:rPr>
        <w:t xml:space="preserve"> a confirmation mail </w:t>
      </w:r>
      <w:r w:rsidR="00146BAA" w:rsidRPr="00C4058F">
        <w:rPr>
          <w:rFonts w:ascii="Arial" w:hAnsi="Arial" w:cs="Arial"/>
        </w:rPr>
        <w:t>will be triggered and the response status will be displayed under Examiner Response History</w:t>
      </w:r>
      <w:r w:rsidR="00207CD7" w:rsidRPr="00C4058F">
        <w:rPr>
          <w:rFonts w:ascii="Arial" w:hAnsi="Arial" w:cs="Arial"/>
        </w:rPr>
        <w:t xml:space="preserve"> as shown below on the screen.</w:t>
      </w:r>
    </w:p>
    <w:p w14:paraId="2F163F0A" w14:textId="77777777" w:rsidR="004379A0" w:rsidRPr="00C4058F" w:rsidRDefault="004379A0" w:rsidP="004379A0">
      <w:pPr>
        <w:pStyle w:val="ListParagraph"/>
        <w:ind w:left="540"/>
        <w:rPr>
          <w:rFonts w:ascii="Arial" w:hAnsi="Arial" w:cs="Arial"/>
        </w:rPr>
      </w:pPr>
    </w:p>
    <w:p w14:paraId="5925984E" w14:textId="27396718" w:rsidR="00BD1966" w:rsidRPr="00C4058F" w:rsidRDefault="00474B78" w:rsidP="004379A0">
      <w:pPr>
        <w:jc w:val="center"/>
        <w:rPr>
          <w:rFonts w:ascii="Arial" w:hAnsi="Arial" w:cs="Arial"/>
          <w:b/>
          <w:i/>
          <w:sz w:val="20"/>
        </w:rPr>
      </w:pPr>
      <w:r w:rsidRPr="00C4058F">
        <w:rPr>
          <w:rFonts w:ascii="Arial" w:hAnsi="Arial" w:cs="Arial"/>
          <w:b/>
          <w:i/>
          <w:sz w:val="20"/>
        </w:rPr>
        <w:t xml:space="preserve">Figure: </w:t>
      </w:r>
      <w:r w:rsidR="004379A0" w:rsidRPr="00C4058F">
        <w:rPr>
          <w:rFonts w:ascii="Arial" w:hAnsi="Arial" w:cs="Arial"/>
          <w:b/>
          <w:i/>
          <w:sz w:val="20"/>
        </w:rPr>
        <w:t>Examiner Response History</w:t>
      </w:r>
      <w:r w:rsidR="00FF6E88">
        <w:rPr>
          <w:noProof/>
        </w:rPr>
        <w:drawing>
          <wp:inline distT="0" distB="0" distL="0" distR="0" wp14:anchorId="6034BDDD" wp14:editId="5E3DDC5B">
            <wp:extent cx="5943600" cy="2884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84805"/>
                    </a:xfrm>
                    <a:prstGeom prst="rect">
                      <a:avLst/>
                    </a:prstGeom>
                  </pic:spPr>
                </pic:pic>
              </a:graphicData>
            </a:graphic>
          </wp:inline>
        </w:drawing>
      </w:r>
    </w:p>
    <w:p w14:paraId="037D3C07" w14:textId="77777777" w:rsidR="004379A0" w:rsidRPr="00C4058F" w:rsidRDefault="004379A0" w:rsidP="004379A0">
      <w:pPr>
        <w:jc w:val="center"/>
        <w:rPr>
          <w:rFonts w:ascii="Arial" w:hAnsi="Arial" w:cs="Arial"/>
          <w:b/>
          <w:sz w:val="32"/>
        </w:rPr>
      </w:pPr>
    </w:p>
    <w:p w14:paraId="182A4A0F" w14:textId="778C7049" w:rsidR="007F1DA2" w:rsidRPr="00C4058F" w:rsidRDefault="007F1DA2" w:rsidP="00433254">
      <w:pPr>
        <w:pStyle w:val="ListParagraph"/>
        <w:numPr>
          <w:ilvl w:val="0"/>
          <w:numId w:val="12"/>
        </w:numPr>
        <w:rPr>
          <w:rFonts w:ascii="Arial" w:hAnsi="Arial" w:cs="Arial"/>
        </w:rPr>
      </w:pPr>
      <w:r w:rsidRPr="00C4058F">
        <w:rPr>
          <w:rFonts w:ascii="Arial" w:hAnsi="Arial" w:cs="Arial"/>
        </w:rPr>
        <w:t xml:space="preserve">User can view the Examiner details using the hyperlink in the field </w:t>
      </w:r>
      <w:r w:rsidRPr="00C4058F">
        <w:rPr>
          <w:rFonts w:ascii="Arial" w:hAnsi="Arial" w:cs="Arial"/>
          <w:b/>
        </w:rPr>
        <w:t>Examiner</w:t>
      </w:r>
      <w:r w:rsidRPr="00C4058F">
        <w:rPr>
          <w:rFonts w:ascii="Arial" w:hAnsi="Arial" w:cs="Arial"/>
        </w:rPr>
        <w:t xml:space="preserve"> </w:t>
      </w:r>
      <w:r w:rsidR="00554942" w:rsidRPr="00C4058F">
        <w:rPr>
          <w:rFonts w:ascii="Arial" w:hAnsi="Arial" w:cs="Arial"/>
          <w:b/>
        </w:rPr>
        <w:t>Registration Number</w:t>
      </w:r>
      <w:r w:rsidR="00554942" w:rsidRPr="00C4058F">
        <w:rPr>
          <w:rFonts w:ascii="Arial" w:hAnsi="Arial" w:cs="Arial"/>
        </w:rPr>
        <w:t xml:space="preserve"> </w:t>
      </w:r>
      <w:r w:rsidR="000064E5" w:rsidRPr="00C4058F">
        <w:rPr>
          <w:rFonts w:ascii="Arial" w:hAnsi="Arial" w:cs="Arial"/>
        </w:rPr>
        <w:t>and the details will  be shown as below screenshot</w:t>
      </w:r>
      <w:r w:rsidR="00FE037D" w:rsidRPr="00C4058F">
        <w:rPr>
          <w:rFonts w:ascii="Arial" w:hAnsi="Arial" w:cs="Arial"/>
        </w:rPr>
        <w:t>:</w:t>
      </w:r>
    </w:p>
    <w:p w14:paraId="4CEE2A99" w14:textId="2A0783FB" w:rsidR="00554942" w:rsidRPr="00C4058F" w:rsidRDefault="00474B78" w:rsidP="00FE0F92">
      <w:pPr>
        <w:jc w:val="center"/>
        <w:rPr>
          <w:rFonts w:ascii="Arial" w:hAnsi="Arial" w:cs="Arial"/>
        </w:rPr>
      </w:pPr>
      <w:r w:rsidRPr="00C4058F">
        <w:rPr>
          <w:rFonts w:ascii="Arial" w:hAnsi="Arial" w:cs="Arial"/>
          <w:b/>
          <w:i/>
          <w:sz w:val="20"/>
        </w:rPr>
        <w:lastRenderedPageBreak/>
        <w:t xml:space="preserve">Figure: </w:t>
      </w:r>
      <w:r w:rsidR="00FE0F92" w:rsidRPr="00C4058F">
        <w:rPr>
          <w:rFonts w:ascii="Arial" w:hAnsi="Arial" w:cs="Arial"/>
          <w:b/>
          <w:i/>
          <w:sz w:val="20"/>
        </w:rPr>
        <w:t>View Registered Examiner Details</w:t>
      </w:r>
      <w:r w:rsidR="00554942" w:rsidRPr="00C4058F">
        <w:rPr>
          <w:rFonts w:ascii="Arial" w:hAnsi="Arial" w:cs="Arial"/>
          <w:b/>
          <w:noProof/>
          <w:sz w:val="32"/>
        </w:rPr>
        <w:drawing>
          <wp:inline distT="0" distB="0" distL="0" distR="0" wp14:anchorId="1B8A303B" wp14:editId="77FDCDBF">
            <wp:extent cx="5934973" cy="2734574"/>
            <wp:effectExtent l="19050" t="19050" r="2794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t="7387" b="5681"/>
                    <a:stretch/>
                  </pic:blipFill>
                  <pic:spPr bwMode="auto">
                    <a:xfrm>
                      <a:off x="0" y="0"/>
                      <a:ext cx="5932805" cy="2733575"/>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5EECE7" w14:textId="07A273AE" w:rsidR="00FE0F92" w:rsidRPr="00C4058F" w:rsidRDefault="0027223E" w:rsidP="00FE0F92">
      <w:pPr>
        <w:pStyle w:val="ListParagraph"/>
        <w:numPr>
          <w:ilvl w:val="0"/>
          <w:numId w:val="12"/>
        </w:numPr>
        <w:rPr>
          <w:rFonts w:ascii="Arial" w:hAnsi="Arial" w:cs="Arial"/>
        </w:rPr>
      </w:pPr>
      <w:r w:rsidRPr="00C4058F">
        <w:rPr>
          <w:rFonts w:ascii="Arial" w:hAnsi="Arial" w:cs="Arial"/>
        </w:rPr>
        <w:t xml:space="preserve">User can view </w:t>
      </w:r>
      <w:r w:rsidR="00AB042E" w:rsidRPr="00C4058F">
        <w:rPr>
          <w:rFonts w:ascii="Arial" w:hAnsi="Arial" w:cs="Arial"/>
        </w:rPr>
        <w:t xml:space="preserve">all the mapped details under Mapped Details panel as shown in below screenshot: </w:t>
      </w:r>
    </w:p>
    <w:p w14:paraId="42CB00C4" w14:textId="3BE18612" w:rsidR="00BD1966" w:rsidRPr="00C4058F" w:rsidRDefault="00474B78" w:rsidP="00A72AD4">
      <w:pPr>
        <w:jc w:val="center"/>
        <w:rPr>
          <w:rFonts w:ascii="Arial" w:hAnsi="Arial" w:cs="Arial"/>
          <w:b/>
          <w:i/>
          <w:sz w:val="20"/>
        </w:rPr>
      </w:pPr>
      <w:r w:rsidRPr="00C4058F">
        <w:rPr>
          <w:rFonts w:ascii="Arial" w:hAnsi="Arial" w:cs="Arial"/>
          <w:b/>
          <w:i/>
          <w:sz w:val="20"/>
        </w:rPr>
        <w:t xml:space="preserve">Figure: </w:t>
      </w:r>
      <w:r w:rsidR="00A72AD4" w:rsidRPr="00C4058F">
        <w:rPr>
          <w:rFonts w:ascii="Arial" w:hAnsi="Arial" w:cs="Arial"/>
          <w:b/>
          <w:i/>
          <w:sz w:val="20"/>
        </w:rPr>
        <w:t>Examiner Mapped Details View</w:t>
      </w:r>
      <w:r w:rsidR="00FF6E88">
        <w:rPr>
          <w:noProof/>
        </w:rPr>
        <w:drawing>
          <wp:inline distT="0" distB="0" distL="0" distR="0" wp14:anchorId="55E134FB" wp14:editId="13156C53">
            <wp:extent cx="5943600" cy="2880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80360"/>
                    </a:xfrm>
                    <a:prstGeom prst="rect">
                      <a:avLst/>
                    </a:prstGeom>
                  </pic:spPr>
                </pic:pic>
              </a:graphicData>
            </a:graphic>
          </wp:inline>
        </w:drawing>
      </w:r>
      <w:bookmarkStart w:id="1414" w:name="_GoBack"/>
      <w:bookmarkEnd w:id="1414"/>
    </w:p>
    <w:p w14:paraId="066A02D6" w14:textId="77777777" w:rsidR="0070687C" w:rsidRPr="00C4058F" w:rsidRDefault="0070687C" w:rsidP="0070687C">
      <w:pPr>
        <w:pStyle w:val="ListParagraph"/>
        <w:ind w:left="540"/>
        <w:rPr>
          <w:rFonts w:ascii="Arial" w:hAnsi="Arial" w:cs="Arial"/>
        </w:rPr>
      </w:pPr>
    </w:p>
    <w:p w14:paraId="0D697455" w14:textId="32024F6C" w:rsidR="00703BF1" w:rsidRPr="00C4058F" w:rsidRDefault="0070687C" w:rsidP="00BA1C1C">
      <w:pPr>
        <w:pStyle w:val="ListParagraph"/>
        <w:numPr>
          <w:ilvl w:val="0"/>
          <w:numId w:val="12"/>
        </w:numPr>
        <w:ind w:left="648"/>
        <w:jc w:val="left"/>
        <w:rPr>
          <w:rFonts w:ascii="Arial" w:hAnsi="Arial" w:cs="Arial"/>
        </w:rPr>
      </w:pPr>
      <w:r w:rsidRPr="00C4058F">
        <w:rPr>
          <w:rFonts w:ascii="Arial" w:hAnsi="Arial" w:cs="Arial"/>
        </w:rPr>
        <w:t xml:space="preserve">User can view the Examiner details using the hyperlink in the field </w:t>
      </w:r>
      <w:r w:rsidRPr="00C4058F">
        <w:rPr>
          <w:rFonts w:ascii="Arial" w:hAnsi="Arial" w:cs="Arial"/>
          <w:b/>
        </w:rPr>
        <w:t>Examiner</w:t>
      </w:r>
      <w:r w:rsidRPr="00C4058F">
        <w:rPr>
          <w:rFonts w:ascii="Arial" w:hAnsi="Arial" w:cs="Arial"/>
        </w:rPr>
        <w:t>.</w:t>
      </w:r>
    </w:p>
    <w:p w14:paraId="6254AD89" w14:textId="492642BC" w:rsidR="007C5AC1" w:rsidRPr="00C4058F" w:rsidRDefault="007C5AC1" w:rsidP="00433254">
      <w:pPr>
        <w:pStyle w:val="Heading4"/>
        <w:rPr>
          <w:rFonts w:ascii="Arial" w:hAnsi="Arial" w:cs="Arial"/>
        </w:rPr>
      </w:pPr>
      <w:bookmarkStart w:id="1415" w:name="_Toc435728279"/>
      <w:r w:rsidRPr="00C4058F">
        <w:rPr>
          <w:rFonts w:ascii="Arial" w:hAnsi="Arial" w:cs="Arial"/>
        </w:rPr>
        <w:lastRenderedPageBreak/>
        <w:t>Edit</w:t>
      </w:r>
      <w:r w:rsidR="00D62530" w:rsidRPr="00C4058F">
        <w:rPr>
          <w:rFonts w:ascii="Arial" w:hAnsi="Arial" w:cs="Arial"/>
        </w:rPr>
        <w:t xml:space="preserve"> Examiner Profile</w:t>
      </w:r>
      <w:bookmarkEnd w:id="1415"/>
    </w:p>
    <w:p w14:paraId="2C3C8E55" w14:textId="01BF9F44" w:rsidR="00EC5099" w:rsidRPr="00C4058F" w:rsidRDefault="00EC5099" w:rsidP="00EC5099">
      <w:pPr>
        <w:rPr>
          <w:rFonts w:ascii="Arial" w:hAnsi="Arial" w:cs="Arial"/>
        </w:rPr>
      </w:pPr>
      <w:r w:rsidRPr="00C4058F">
        <w:rPr>
          <w:rFonts w:ascii="Arial" w:hAnsi="Arial" w:cs="Arial"/>
        </w:rPr>
        <w:t xml:space="preserve">This link enables user to </w:t>
      </w:r>
      <w:r w:rsidR="00D967D7" w:rsidRPr="00C4058F">
        <w:rPr>
          <w:rFonts w:ascii="Arial" w:hAnsi="Arial" w:cs="Arial"/>
        </w:rPr>
        <w:t>edit</w:t>
      </w:r>
      <w:r w:rsidRPr="00C4058F">
        <w:rPr>
          <w:rFonts w:ascii="Arial" w:hAnsi="Arial" w:cs="Arial"/>
        </w:rPr>
        <w:t xml:space="preserve"> the examiner </w:t>
      </w:r>
      <w:r w:rsidR="00D967D7" w:rsidRPr="00C4058F">
        <w:rPr>
          <w:rFonts w:ascii="Arial" w:hAnsi="Arial" w:cs="Arial"/>
        </w:rPr>
        <w:t>details</w:t>
      </w:r>
      <w:r w:rsidRPr="00C4058F">
        <w:rPr>
          <w:rFonts w:ascii="Arial" w:hAnsi="Arial" w:cs="Arial"/>
        </w:rPr>
        <w:t xml:space="preserve">. User need to login with the </w:t>
      </w:r>
      <w:r w:rsidR="00D938DB">
        <w:rPr>
          <w:rFonts w:ascii="Arial" w:hAnsi="Arial" w:cs="Arial"/>
          <w:b/>
        </w:rPr>
        <w:t>Approver</w:t>
      </w:r>
      <w:r w:rsidRPr="00C4058F">
        <w:rPr>
          <w:rFonts w:ascii="Arial" w:hAnsi="Arial" w:cs="Arial"/>
        </w:rPr>
        <w:t xml:space="preserve"> account. To </w:t>
      </w:r>
      <w:r w:rsidR="007F47BE" w:rsidRPr="00C4058F">
        <w:rPr>
          <w:rFonts w:ascii="Arial" w:hAnsi="Arial" w:cs="Arial"/>
        </w:rPr>
        <w:t>edit</w:t>
      </w:r>
      <w:r w:rsidRPr="00C4058F">
        <w:rPr>
          <w:rFonts w:ascii="Arial" w:hAnsi="Arial" w:cs="Arial"/>
        </w:rPr>
        <w:t xml:space="preserve"> the examiner</w:t>
      </w:r>
      <w:r w:rsidR="007F47BE" w:rsidRPr="00C4058F">
        <w:rPr>
          <w:rFonts w:ascii="Arial" w:hAnsi="Arial" w:cs="Arial"/>
        </w:rPr>
        <w:t xml:space="preserve"> details</w:t>
      </w:r>
      <w:r w:rsidRPr="00C4058F">
        <w:rPr>
          <w:rFonts w:ascii="Arial" w:hAnsi="Arial" w:cs="Arial"/>
        </w:rPr>
        <w:t>, follow the given below steps:</w:t>
      </w:r>
    </w:p>
    <w:p w14:paraId="2A2D1258" w14:textId="77777777" w:rsidR="00EC5099" w:rsidRPr="00C4058F" w:rsidRDefault="00EC5099" w:rsidP="00EC5099">
      <w:pPr>
        <w:rPr>
          <w:rFonts w:ascii="Arial" w:hAnsi="Arial" w:cs="Arial"/>
        </w:rPr>
      </w:pPr>
    </w:p>
    <w:p w14:paraId="1E258E0A" w14:textId="12C8B126" w:rsidR="00EC5099" w:rsidRPr="00C4058F" w:rsidRDefault="00EC5099" w:rsidP="00EC5099">
      <w:pPr>
        <w:pStyle w:val="ListParagraph"/>
        <w:numPr>
          <w:ilvl w:val="0"/>
          <w:numId w:val="14"/>
        </w:numPr>
        <w:rPr>
          <w:rFonts w:ascii="Arial" w:hAnsi="Arial" w:cs="Arial"/>
        </w:rPr>
      </w:pPr>
      <w:r w:rsidRPr="00C4058F">
        <w:rPr>
          <w:rFonts w:ascii="Arial" w:hAnsi="Arial" w:cs="Arial"/>
        </w:rPr>
        <w:t xml:space="preserve">Select </w:t>
      </w:r>
      <w:r w:rsidRPr="00C4058F">
        <w:rPr>
          <w:rFonts w:ascii="Arial" w:hAnsi="Arial" w:cs="Arial"/>
          <w:b/>
        </w:rPr>
        <w:t xml:space="preserve">MIS &gt; ITI &gt; Examiner &gt; </w:t>
      </w:r>
      <w:r w:rsidR="007F47BE" w:rsidRPr="00C4058F">
        <w:rPr>
          <w:rFonts w:ascii="Arial" w:hAnsi="Arial" w:cs="Arial"/>
          <w:b/>
        </w:rPr>
        <w:t>Edit</w:t>
      </w:r>
      <w:r w:rsidRPr="00C4058F">
        <w:rPr>
          <w:rFonts w:ascii="Arial" w:hAnsi="Arial" w:cs="Arial"/>
        </w:rPr>
        <w:t>.</w:t>
      </w:r>
    </w:p>
    <w:p w14:paraId="3503CD6A" w14:textId="567CBBEC" w:rsidR="000E27F3" w:rsidRPr="00C4058F" w:rsidRDefault="000E27F3" w:rsidP="00D938DB">
      <w:pPr>
        <w:pStyle w:val="ListParagraph"/>
        <w:numPr>
          <w:ilvl w:val="0"/>
          <w:numId w:val="14"/>
        </w:numPr>
        <w:rPr>
          <w:rFonts w:ascii="Arial" w:hAnsi="Arial" w:cs="Arial"/>
        </w:rPr>
      </w:pPr>
      <w:r w:rsidRPr="00C4058F">
        <w:rPr>
          <w:rFonts w:ascii="Arial" w:hAnsi="Arial" w:cs="Arial"/>
        </w:rPr>
        <w:t xml:space="preserve">Search the record to be </w:t>
      </w:r>
      <w:r w:rsidR="002163AF" w:rsidRPr="00C4058F">
        <w:rPr>
          <w:rFonts w:ascii="Arial" w:hAnsi="Arial" w:cs="Arial"/>
        </w:rPr>
        <w:t>edit</w:t>
      </w:r>
      <w:r w:rsidRPr="00C4058F">
        <w:rPr>
          <w:rFonts w:ascii="Arial" w:hAnsi="Arial" w:cs="Arial"/>
        </w:rPr>
        <w:t xml:space="preserve"> using its Registration Number or Examiner’s name under</w:t>
      </w:r>
      <w:r w:rsidR="002163AF" w:rsidRPr="00C4058F">
        <w:rPr>
          <w:rFonts w:ascii="Arial" w:hAnsi="Arial" w:cs="Arial"/>
        </w:rPr>
        <w:t xml:space="preserve"> Edit Examiner </w:t>
      </w:r>
      <w:r w:rsidRPr="00C4058F">
        <w:rPr>
          <w:rFonts w:ascii="Arial" w:hAnsi="Arial" w:cs="Arial"/>
        </w:rPr>
        <w:t>panel.</w:t>
      </w:r>
    </w:p>
    <w:p w14:paraId="0B72CFC7" w14:textId="43954A5E" w:rsidR="00BE02FB" w:rsidRPr="00C4058F" w:rsidRDefault="00EC5099" w:rsidP="00D938DB">
      <w:pPr>
        <w:pStyle w:val="ListParagraph"/>
        <w:numPr>
          <w:ilvl w:val="0"/>
          <w:numId w:val="14"/>
        </w:numPr>
        <w:rPr>
          <w:rFonts w:ascii="Arial" w:hAnsi="Arial" w:cs="Arial"/>
        </w:rPr>
      </w:pPr>
      <w:r w:rsidRPr="00C4058F">
        <w:rPr>
          <w:rFonts w:ascii="Arial" w:hAnsi="Arial" w:cs="Arial"/>
        </w:rPr>
        <w:t xml:space="preserve">All the records matching to search criteria are displayed under the </w:t>
      </w:r>
      <w:r w:rsidR="00E3175D" w:rsidRPr="00C4058F">
        <w:rPr>
          <w:rFonts w:ascii="Arial" w:hAnsi="Arial" w:cs="Arial"/>
        </w:rPr>
        <w:t>View/Edit Examiner</w:t>
      </w:r>
      <w:r w:rsidRPr="00C4058F">
        <w:rPr>
          <w:rFonts w:ascii="Arial" w:hAnsi="Arial" w:cs="Arial"/>
        </w:rPr>
        <w:t xml:space="preserve"> Details panel as shown below on the screen</w:t>
      </w:r>
      <w:r w:rsidR="008763E3" w:rsidRPr="00C4058F">
        <w:rPr>
          <w:rFonts w:ascii="Arial" w:hAnsi="Arial" w:cs="Arial"/>
        </w:rPr>
        <w:t>:</w:t>
      </w:r>
    </w:p>
    <w:p w14:paraId="57F18A3C" w14:textId="77777777" w:rsidR="000C1B73" w:rsidRPr="00C4058F" w:rsidRDefault="000C1B73" w:rsidP="000C1B73">
      <w:pPr>
        <w:pStyle w:val="ListParagraph"/>
        <w:rPr>
          <w:rFonts w:ascii="Arial" w:hAnsi="Arial" w:cs="Arial"/>
        </w:rPr>
      </w:pPr>
    </w:p>
    <w:p w14:paraId="02B4FD7C" w14:textId="6E1BEC66" w:rsidR="005D2AA1" w:rsidRPr="00C4058F" w:rsidRDefault="00BD0295" w:rsidP="00BD0295">
      <w:pPr>
        <w:pStyle w:val="ListParagraph"/>
        <w:ind w:left="0"/>
        <w:jc w:val="center"/>
        <w:rPr>
          <w:rFonts w:ascii="Arial" w:hAnsi="Arial" w:cs="Arial"/>
        </w:rPr>
      </w:pPr>
      <w:r w:rsidRPr="00C4058F">
        <w:rPr>
          <w:rFonts w:ascii="Arial" w:hAnsi="Arial" w:cs="Arial"/>
          <w:b/>
          <w:i/>
          <w:sz w:val="20"/>
        </w:rPr>
        <w:t>Figure: View/Edit Examiner</w:t>
      </w:r>
      <w:r w:rsidR="005D2AA1" w:rsidRPr="00C4058F">
        <w:rPr>
          <w:rFonts w:ascii="Arial" w:hAnsi="Arial" w:cs="Arial"/>
          <w:noProof/>
        </w:rPr>
        <w:drawing>
          <wp:inline distT="0" distB="0" distL="0" distR="0" wp14:anchorId="3A9D7E5F" wp14:editId="7C27D127">
            <wp:extent cx="5943600" cy="29241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7411" b="5074"/>
                    <a:stretch/>
                  </pic:blipFill>
                  <pic:spPr bwMode="auto">
                    <a:xfrm>
                      <a:off x="0" y="0"/>
                      <a:ext cx="5943600" cy="29241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86A61BC" w14:textId="77777777" w:rsidR="005D2AA1" w:rsidRPr="00C4058F" w:rsidRDefault="005D2AA1" w:rsidP="005D2AA1">
      <w:pPr>
        <w:pStyle w:val="ListParagraph"/>
        <w:rPr>
          <w:rFonts w:ascii="Arial" w:hAnsi="Arial" w:cs="Arial"/>
        </w:rPr>
      </w:pPr>
    </w:p>
    <w:p w14:paraId="67814E32" w14:textId="77777777" w:rsidR="0059194B" w:rsidRPr="00C4058F" w:rsidRDefault="00A23F8B" w:rsidP="00D938DB">
      <w:pPr>
        <w:pStyle w:val="ListParagraph"/>
        <w:numPr>
          <w:ilvl w:val="0"/>
          <w:numId w:val="14"/>
        </w:numPr>
        <w:rPr>
          <w:rFonts w:ascii="Arial" w:hAnsi="Arial" w:cs="Arial"/>
        </w:rPr>
      </w:pPr>
      <w:r w:rsidRPr="00C4058F">
        <w:rPr>
          <w:rFonts w:ascii="Arial" w:hAnsi="Arial" w:cs="Arial"/>
        </w:rPr>
        <w:t xml:space="preserve">User can view the Examiner details using the hyperlink in the field </w:t>
      </w:r>
      <w:r w:rsidRPr="00C4058F">
        <w:rPr>
          <w:rFonts w:ascii="Arial" w:hAnsi="Arial" w:cs="Arial"/>
          <w:b/>
        </w:rPr>
        <w:t>Registration Number.</w:t>
      </w:r>
    </w:p>
    <w:p w14:paraId="541E09D4" w14:textId="66A1CDD8" w:rsidR="005D2AA1" w:rsidRPr="00C4058F" w:rsidRDefault="00A23F8B" w:rsidP="00D938DB">
      <w:pPr>
        <w:pStyle w:val="ListParagraph"/>
        <w:numPr>
          <w:ilvl w:val="0"/>
          <w:numId w:val="14"/>
        </w:numPr>
        <w:rPr>
          <w:rFonts w:ascii="Arial" w:hAnsi="Arial" w:cs="Arial"/>
        </w:rPr>
      </w:pPr>
      <w:r w:rsidRPr="00C4058F">
        <w:rPr>
          <w:rFonts w:ascii="Arial" w:hAnsi="Arial" w:cs="Arial"/>
        </w:rPr>
        <w:t>Click on Edit (</w:t>
      </w:r>
      <w:r w:rsidR="00620F43" w:rsidRPr="00C4058F">
        <w:rPr>
          <w:rFonts w:ascii="Arial" w:hAnsi="Arial" w:cs="Arial"/>
          <w:noProof/>
          <w:szCs w:val="20"/>
        </w:rPr>
        <w:drawing>
          <wp:inline distT="0" distB="0" distL="0" distR="0" wp14:anchorId="5F0242A1" wp14:editId="74C2FC44">
            <wp:extent cx="175260" cy="213995"/>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75260" cy="213995"/>
                    </a:xfrm>
                    <a:prstGeom prst="rect">
                      <a:avLst/>
                    </a:prstGeom>
                    <a:noFill/>
                    <a:ln w="9525">
                      <a:noFill/>
                      <a:miter lim="800000"/>
                      <a:headEnd/>
                      <a:tailEnd/>
                    </a:ln>
                  </pic:spPr>
                </pic:pic>
              </a:graphicData>
            </a:graphic>
          </wp:inline>
        </w:drawing>
      </w:r>
      <w:r w:rsidR="004B5332" w:rsidRPr="00C4058F">
        <w:rPr>
          <w:rFonts w:ascii="Arial" w:hAnsi="Arial" w:cs="Arial"/>
        </w:rPr>
        <w:t xml:space="preserve">) </w:t>
      </w:r>
      <w:r w:rsidR="00C27E33" w:rsidRPr="00C4058F">
        <w:rPr>
          <w:rFonts w:ascii="Arial" w:hAnsi="Arial" w:cs="Arial"/>
        </w:rPr>
        <w:t>and a pop up screen will be open</w:t>
      </w:r>
      <w:r w:rsidRPr="00C4058F">
        <w:rPr>
          <w:rFonts w:ascii="Arial" w:hAnsi="Arial" w:cs="Arial"/>
        </w:rPr>
        <w:t xml:space="preserve"> to make changes in the </w:t>
      </w:r>
      <w:r w:rsidR="00AB2B8B" w:rsidRPr="00C4058F">
        <w:rPr>
          <w:rFonts w:ascii="Arial" w:hAnsi="Arial" w:cs="Arial"/>
        </w:rPr>
        <w:t>Examiner Record as shown in below screen</w:t>
      </w:r>
      <w:r w:rsidR="00AF2EA4" w:rsidRPr="00C4058F">
        <w:rPr>
          <w:rFonts w:ascii="Arial" w:hAnsi="Arial" w:cs="Arial"/>
        </w:rPr>
        <w:t>:</w:t>
      </w:r>
    </w:p>
    <w:p w14:paraId="3BF57DE5" w14:textId="77777777" w:rsidR="00B309B4" w:rsidRPr="00C4058F" w:rsidRDefault="00B309B4" w:rsidP="00B309B4">
      <w:pPr>
        <w:pStyle w:val="ListParagraph"/>
        <w:rPr>
          <w:rFonts w:ascii="Arial" w:hAnsi="Arial" w:cs="Arial"/>
        </w:rPr>
      </w:pPr>
    </w:p>
    <w:p w14:paraId="3B2E7712" w14:textId="4B1DFA10" w:rsidR="00AA1657" w:rsidRPr="00C4058F" w:rsidRDefault="00474B78" w:rsidP="000C1B73">
      <w:pPr>
        <w:pStyle w:val="ListParagraph"/>
        <w:ind w:left="0"/>
        <w:jc w:val="center"/>
        <w:rPr>
          <w:rFonts w:ascii="Arial" w:hAnsi="Arial" w:cs="Arial"/>
          <w:b/>
          <w:i/>
          <w:sz w:val="20"/>
        </w:rPr>
      </w:pPr>
      <w:r w:rsidRPr="00C4058F">
        <w:rPr>
          <w:rFonts w:ascii="Arial" w:hAnsi="Arial" w:cs="Arial"/>
          <w:b/>
          <w:i/>
          <w:sz w:val="20"/>
        </w:rPr>
        <w:lastRenderedPageBreak/>
        <w:t>Figure:</w:t>
      </w:r>
      <w:r w:rsidR="000C1B73" w:rsidRPr="00C4058F">
        <w:rPr>
          <w:rFonts w:ascii="Arial" w:hAnsi="Arial" w:cs="Arial"/>
          <w:b/>
          <w:i/>
          <w:sz w:val="20"/>
        </w:rPr>
        <w:t xml:space="preserve"> Edit Examiner </w:t>
      </w:r>
      <w:r w:rsidR="00E8237A" w:rsidRPr="00C4058F">
        <w:rPr>
          <w:rFonts w:ascii="Arial" w:hAnsi="Arial" w:cs="Arial"/>
          <w:b/>
          <w:i/>
          <w:sz w:val="20"/>
        </w:rPr>
        <w:t>Page (i)</w:t>
      </w:r>
      <w:r w:rsidR="00B309B4" w:rsidRPr="00C4058F">
        <w:rPr>
          <w:rFonts w:ascii="Arial" w:hAnsi="Arial" w:cs="Arial"/>
          <w:b/>
          <w:noProof/>
          <w:sz w:val="32"/>
        </w:rPr>
        <w:drawing>
          <wp:inline distT="0" distB="0" distL="0" distR="0" wp14:anchorId="4D4F465C" wp14:editId="1E0F1492">
            <wp:extent cx="5874588" cy="2467876"/>
            <wp:effectExtent l="19050" t="19050" r="1206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l="1018" t="7154" b="18718"/>
                    <a:stretch/>
                  </pic:blipFill>
                  <pic:spPr bwMode="auto">
                    <a:xfrm>
                      <a:off x="0" y="0"/>
                      <a:ext cx="5872442" cy="2466975"/>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2B2BA1" w14:textId="77777777" w:rsidR="00C768C3" w:rsidRPr="00C4058F" w:rsidRDefault="00C768C3" w:rsidP="000C1B73">
      <w:pPr>
        <w:pStyle w:val="ListParagraph"/>
        <w:ind w:left="0"/>
        <w:jc w:val="center"/>
        <w:rPr>
          <w:rFonts w:ascii="Arial" w:hAnsi="Arial" w:cs="Arial"/>
        </w:rPr>
      </w:pPr>
    </w:p>
    <w:p w14:paraId="60C339BE" w14:textId="1A61A16D" w:rsidR="00AA1657" w:rsidRPr="00C4058F" w:rsidRDefault="00E8237A" w:rsidP="00E8237A">
      <w:pPr>
        <w:pStyle w:val="ListParagraph"/>
        <w:ind w:left="0"/>
        <w:jc w:val="center"/>
        <w:rPr>
          <w:rFonts w:ascii="Arial" w:hAnsi="Arial" w:cs="Arial"/>
        </w:rPr>
      </w:pPr>
      <w:r w:rsidRPr="00C4058F">
        <w:rPr>
          <w:rFonts w:ascii="Arial" w:hAnsi="Arial" w:cs="Arial"/>
          <w:b/>
          <w:i/>
          <w:sz w:val="20"/>
        </w:rPr>
        <w:t>Figure: Edit Examiner Page (ii)</w:t>
      </w:r>
      <w:r w:rsidR="00AA1657" w:rsidRPr="00C4058F">
        <w:rPr>
          <w:rFonts w:ascii="Arial" w:hAnsi="Arial" w:cs="Arial"/>
          <w:b/>
          <w:noProof/>
          <w:sz w:val="32"/>
        </w:rPr>
        <w:drawing>
          <wp:inline distT="0" distB="0" distL="0" distR="0" wp14:anchorId="4142C6B6" wp14:editId="67C9C64C">
            <wp:extent cx="5874588" cy="2162965"/>
            <wp:effectExtent l="19050" t="19050" r="1206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extLst>
                        <a:ext uri="{28A0092B-C50C-407E-A947-70E740481C1C}">
                          <a14:useLocalDpi xmlns:a14="http://schemas.microsoft.com/office/drawing/2010/main" val="0"/>
                        </a:ext>
                      </a:extLst>
                    </a:blip>
                    <a:srcRect l="1018" t="7442" b="27590"/>
                    <a:stretch/>
                  </pic:blipFill>
                  <pic:spPr bwMode="auto">
                    <a:xfrm>
                      <a:off x="0" y="0"/>
                      <a:ext cx="5872442" cy="2162175"/>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BF538F" w14:textId="6C7CB6F2" w:rsidR="00BE02FB" w:rsidRPr="00C4058F" w:rsidRDefault="00E8237A" w:rsidP="00474B78">
      <w:pPr>
        <w:jc w:val="center"/>
        <w:rPr>
          <w:rFonts w:ascii="Arial" w:hAnsi="Arial" w:cs="Arial"/>
          <w:b/>
          <w:sz w:val="32"/>
        </w:rPr>
      </w:pPr>
      <w:r w:rsidRPr="00C4058F">
        <w:rPr>
          <w:rFonts w:ascii="Arial" w:hAnsi="Arial" w:cs="Arial"/>
          <w:b/>
          <w:i/>
          <w:sz w:val="20"/>
        </w:rPr>
        <w:lastRenderedPageBreak/>
        <w:t>Figure: Edit Examiner Page (iii)</w:t>
      </w:r>
      <w:r w:rsidR="00BE02FB" w:rsidRPr="00C4058F">
        <w:rPr>
          <w:rFonts w:ascii="Arial" w:hAnsi="Arial" w:cs="Arial"/>
          <w:b/>
          <w:noProof/>
          <w:sz w:val="32"/>
        </w:rPr>
        <w:drawing>
          <wp:inline distT="0" distB="0" distL="0" distR="0" wp14:anchorId="09A76CB1" wp14:editId="2ECF510C">
            <wp:extent cx="5882968" cy="1708031"/>
            <wp:effectExtent l="19050" t="19050" r="2286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l="1018" t="7442" b="41328"/>
                    <a:stretch/>
                  </pic:blipFill>
                  <pic:spPr bwMode="auto">
                    <a:xfrm>
                      <a:off x="0" y="0"/>
                      <a:ext cx="5872442" cy="1704975"/>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65B39F" w14:textId="77777777" w:rsidR="001F61C6" w:rsidRPr="00C4058F" w:rsidRDefault="001F61C6" w:rsidP="001F61C6">
      <w:pPr>
        <w:pStyle w:val="ListParagraph"/>
        <w:rPr>
          <w:rFonts w:ascii="Arial" w:hAnsi="Arial" w:cs="Arial"/>
        </w:rPr>
      </w:pPr>
    </w:p>
    <w:p w14:paraId="1F1333F9" w14:textId="77777777" w:rsidR="00EA1C2D" w:rsidRPr="00C4058F" w:rsidRDefault="00EA1C2D" w:rsidP="001F61C6">
      <w:pPr>
        <w:pStyle w:val="ListParagraph"/>
        <w:rPr>
          <w:rFonts w:ascii="Arial" w:hAnsi="Arial" w:cs="Arial"/>
        </w:rPr>
      </w:pPr>
    </w:p>
    <w:p w14:paraId="3FA89069" w14:textId="1385ABEE" w:rsidR="001F61C6" w:rsidRPr="00C4058F" w:rsidRDefault="001F61C6" w:rsidP="001F61C6">
      <w:pPr>
        <w:pStyle w:val="ListParagraph"/>
        <w:numPr>
          <w:ilvl w:val="0"/>
          <w:numId w:val="14"/>
        </w:numPr>
        <w:rPr>
          <w:rFonts w:ascii="Arial" w:hAnsi="Arial" w:cs="Arial"/>
        </w:rPr>
      </w:pPr>
      <w:r w:rsidRPr="00C4058F">
        <w:rPr>
          <w:rFonts w:ascii="Arial" w:hAnsi="Arial" w:cs="Arial"/>
        </w:rPr>
        <w:t xml:space="preserve">Click on any of below buttons </w:t>
      </w:r>
      <w:r w:rsidR="00233386" w:rsidRPr="00C4058F">
        <w:rPr>
          <w:rFonts w:ascii="Arial" w:hAnsi="Arial" w:cs="Arial"/>
        </w:rPr>
        <w:t>as per the</w:t>
      </w:r>
      <w:r w:rsidR="003F4756" w:rsidRPr="00C4058F">
        <w:rPr>
          <w:rFonts w:ascii="Arial" w:hAnsi="Arial" w:cs="Arial"/>
        </w:rPr>
        <w:t>ir</w:t>
      </w:r>
      <w:r w:rsidR="00233386" w:rsidRPr="00C4058F">
        <w:rPr>
          <w:rFonts w:ascii="Arial" w:hAnsi="Arial" w:cs="Arial"/>
        </w:rPr>
        <w:t xml:space="preserve"> functionality</w:t>
      </w:r>
      <w:r w:rsidRPr="00C4058F">
        <w:rPr>
          <w:rFonts w:ascii="Arial" w:hAnsi="Arial" w:cs="Arial"/>
        </w:rPr>
        <w:t>:</w:t>
      </w:r>
    </w:p>
    <w:p w14:paraId="40B8E815" w14:textId="77777777" w:rsidR="001F61C6" w:rsidRPr="00C4058F" w:rsidRDefault="001F61C6" w:rsidP="001F61C6">
      <w:pPr>
        <w:pStyle w:val="ListParagraph"/>
        <w:numPr>
          <w:ilvl w:val="0"/>
          <w:numId w:val="16"/>
        </w:numPr>
        <w:rPr>
          <w:rFonts w:ascii="Arial" w:hAnsi="Arial" w:cs="Arial"/>
        </w:rPr>
      </w:pPr>
      <w:r w:rsidRPr="00C4058F">
        <w:rPr>
          <w:rFonts w:ascii="Arial" w:hAnsi="Arial" w:cs="Arial"/>
          <w:b/>
        </w:rPr>
        <w:t>Previous button</w:t>
      </w:r>
      <w:r w:rsidRPr="00C4058F">
        <w:rPr>
          <w:rFonts w:ascii="Arial" w:hAnsi="Arial" w:cs="Arial"/>
        </w:rPr>
        <w:t>- To go to Previous page</w:t>
      </w:r>
    </w:p>
    <w:p w14:paraId="10AC429A" w14:textId="77777777" w:rsidR="001F61C6" w:rsidRPr="00C4058F" w:rsidRDefault="001F61C6" w:rsidP="001F61C6">
      <w:pPr>
        <w:pStyle w:val="ListParagraph"/>
        <w:numPr>
          <w:ilvl w:val="0"/>
          <w:numId w:val="16"/>
        </w:numPr>
        <w:rPr>
          <w:rFonts w:ascii="Arial" w:hAnsi="Arial" w:cs="Arial"/>
        </w:rPr>
      </w:pPr>
      <w:r w:rsidRPr="00C4058F">
        <w:rPr>
          <w:rFonts w:ascii="Arial" w:hAnsi="Arial" w:cs="Arial"/>
          <w:b/>
        </w:rPr>
        <w:t>Clear button</w:t>
      </w:r>
      <w:r w:rsidRPr="00C4058F">
        <w:rPr>
          <w:rFonts w:ascii="Arial" w:hAnsi="Arial" w:cs="Arial"/>
        </w:rPr>
        <w:t>-To clear the existing data</w:t>
      </w:r>
    </w:p>
    <w:p w14:paraId="3B83C0AC" w14:textId="77777777" w:rsidR="001F61C6" w:rsidRPr="00C4058F" w:rsidRDefault="001F61C6" w:rsidP="001F61C6">
      <w:pPr>
        <w:pStyle w:val="ListParagraph"/>
        <w:numPr>
          <w:ilvl w:val="0"/>
          <w:numId w:val="16"/>
        </w:numPr>
        <w:rPr>
          <w:rFonts w:ascii="Arial" w:hAnsi="Arial" w:cs="Arial"/>
        </w:rPr>
      </w:pPr>
      <w:r w:rsidRPr="00C4058F">
        <w:rPr>
          <w:rFonts w:ascii="Arial" w:hAnsi="Arial" w:cs="Arial"/>
          <w:b/>
        </w:rPr>
        <w:t>Next Button</w:t>
      </w:r>
      <w:r w:rsidRPr="00C4058F">
        <w:rPr>
          <w:rFonts w:ascii="Arial" w:hAnsi="Arial" w:cs="Arial"/>
        </w:rPr>
        <w:t>- To go to Next page.</w:t>
      </w:r>
    </w:p>
    <w:p w14:paraId="48835F33" w14:textId="77777777" w:rsidR="001F61C6" w:rsidRPr="00C4058F" w:rsidRDefault="001F61C6" w:rsidP="001F61C6">
      <w:pPr>
        <w:pStyle w:val="ListParagraph"/>
        <w:numPr>
          <w:ilvl w:val="0"/>
          <w:numId w:val="16"/>
        </w:numPr>
        <w:rPr>
          <w:rFonts w:ascii="Arial" w:hAnsi="Arial" w:cs="Arial"/>
        </w:rPr>
      </w:pPr>
      <w:r w:rsidRPr="00C4058F">
        <w:rPr>
          <w:rFonts w:ascii="Arial" w:hAnsi="Arial" w:cs="Arial"/>
          <w:b/>
        </w:rPr>
        <w:t>Submit Button</w:t>
      </w:r>
      <w:r w:rsidRPr="00C4058F">
        <w:rPr>
          <w:rFonts w:ascii="Arial" w:hAnsi="Arial" w:cs="Arial"/>
        </w:rPr>
        <w:t>- To submit the Updated changes.</w:t>
      </w:r>
    </w:p>
    <w:p w14:paraId="67E7F366" w14:textId="3D509E20" w:rsidR="001D62B8" w:rsidRPr="00C4058F" w:rsidRDefault="00114275" w:rsidP="00D938DB">
      <w:pPr>
        <w:pStyle w:val="ListParagraph"/>
        <w:numPr>
          <w:ilvl w:val="0"/>
          <w:numId w:val="14"/>
        </w:numPr>
        <w:rPr>
          <w:rFonts w:ascii="Arial" w:hAnsi="Arial" w:cs="Arial"/>
        </w:rPr>
      </w:pPr>
      <w:r w:rsidRPr="00C4058F">
        <w:rPr>
          <w:rFonts w:ascii="Arial" w:hAnsi="Arial" w:cs="Arial"/>
        </w:rPr>
        <w:t xml:space="preserve">If user will click on </w:t>
      </w:r>
      <w:r w:rsidRPr="00C4058F">
        <w:rPr>
          <w:rFonts w:ascii="Arial" w:hAnsi="Arial" w:cs="Arial"/>
          <w:b/>
        </w:rPr>
        <w:t>Submit</w:t>
      </w:r>
      <w:r w:rsidRPr="00C4058F">
        <w:rPr>
          <w:rFonts w:ascii="Arial" w:hAnsi="Arial" w:cs="Arial"/>
        </w:rPr>
        <w:t xml:space="preserve"> button, the record will go for approval to the designated authority</w:t>
      </w:r>
      <w:r w:rsidR="00CB68E6" w:rsidRPr="00C4058F">
        <w:rPr>
          <w:rFonts w:ascii="Arial" w:hAnsi="Arial" w:cs="Arial"/>
        </w:rPr>
        <w:t>.</w:t>
      </w:r>
    </w:p>
    <w:p w14:paraId="37118991" w14:textId="68326DEA" w:rsidR="004D7C1D" w:rsidRPr="00D938DB" w:rsidRDefault="004D7C1D" w:rsidP="00D938DB">
      <w:pPr>
        <w:pStyle w:val="Heading1"/>
        <w:numPr>
          <w:ilvl w:val="0"/>
          <w:numId w:val="0"/>
        </w:numPr>
        <w:rPr>
          <w:rFonts w:ascii="Arial" w:hAnsi="Arial"/>
        </w:rPr>
      </w:pPr>
    </w:p>
    <w:sectPr w:rsidR="004D7C1D" w:rsidRPr="00D938DB" w:rsidSect="00F21200">
      <w:headerReference w:type="default" r:id="rId34"/>
      <w:footerReference w:type="default" r:id="rId35"/>
      <w:pgSz w:w="12240" w:h="15840" w:code="1"/>
      <w:pgMar w:top="1440" w:right="1440" w:bottom="1440" w:left="1440" w:header="1296"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F44DD" w14:textId="77777777" w:rsidR="00D3226C" w:rsidRDefault="00D3226C" w:rsidP="00931A0A">
      <w:pPr>
        <w:spacing w:line="240" w:lineRule="auto"/>
      </w:pPr>
      <w:r>
        <w:separator/>
      </w:r>
    </w:p>
  </w:endnote>
  <w:endnote w:type="continuationSeparator" w:id="0">
    <w:p w14:paraId="6001810F" w14:textId="77777777" w:rsidR="00D3226C" w:rsidRDefault="00D3226C" w:rsidP="00931A0A">
      <w:pPr>
        <w:spacing w:line="240" w:lineRule="auto"/>
      </w:pPr>
      <w:r>
        <w:continuationSeparator/>
      </w:r>
    </w:p>
  </w:endnote>
  <w:endnote w:type="continuationNotice" w:id="1">
    <w:p w14:paraId="698FFF3D" w14:textId="77777777" w:rsidR="00D3226C" w:rsidRDefault="00D322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5757"/>
      <w:docPartObj>
        <w:docPartGallery w:val="Page Numbers (Bottom of Page)"/>
        <w:docPartUnique/>
      </w:docPartObj>
    </w:sdtPr>
    <w:sdtEndPr/>
    <w:sdtContent>
      <w:sdt>
        <w:sdtPr>
          <w:id w:val="565050477"/>
          <w:docPartObj>
            <w:docPartGallery w:val="Page Numbers (Top of Page)"/>
            <w:docPartUnique/>
          </w:docPartObj>
        </w:sdtPr>
        <w:sdtEndPr/>
        <w:sdtContent>
          <w:sdt>
            <w:sdtPr>
              <w:id w:val="10411539"/>
              <w:docPartObj>
                <w:docPartGallery w:val="Page Numbers (Bottom of Page)"/>
                <w:docPartUnique/>
              </w:docPartObj>
            </w:sdtPr>
            <w:sdtEndPr/>
            <w:sdtContent>
              <w:p w14:paraId="4441D9AE" w14:textId="6DE0CE1E" w:rsidR="00D938DB" w:rsidRDefault="00D938DB" w:rsidP="00BE6EF4">
                <w:pPr>
                  <w:pStyle w:val="Footer"/>
                </w:pPr>
                <w:r>
                  <w:t xml:space="preserve">Ver1.01    </w:t>
                </w:r>
                <w:sdt>
                  <w:sdtPr>
                    <w:id w:val="10411540"/>
                    <w:docPartObj>
                      <w:docPartGallery w:val="Page Numbers (Top of Page)"/>
                      <w:docPartUnique/>
                    </w:docPartObj>
                  </w:sdtPr>
                  <w:sdtEndPr/>
                  <w:sdtContent>
                    <w:r>
                      <w:t xml:space="preserve">                              USER MANUAL - EXAMINER MODULE</w:t>
                    </w:r>
                    <w:r>
                      <w:tab/>
                      <w:t xml:space="preserve">Page </w:t>
                    </w:r>
                    <w:r>
                      <w:rPr>
                        <w:b/>
                        <w:sz w:val="24"/>
                        <w:szCs w:val="24"/>
                      </w:rPr>
                      <w:fldChar w:fldCharType="begin"/>
                    </w:r>
                    <w:r>
                      <w:rPr>
                        <w:b/>
                      </w:rPr>
                      <w:instrText xml:space="preserve"> PAGE </w:instrText>
                    </w:r>
                    <w:r>
                      <w:rPr>
                        <w:b/>
                        <w:sz w:val="24"/>
                        <w:szCs w:val="24"/>
                      </w:rPr>
                      <w:fldChar w:fldCharType="separate"/>
                    </w:r>
                    <w:r w:rsidR="00FF6E88">
                      <w:rPr>
                        <w:b/>
                        <w:noProof/>
                      </w:rPr>
                      <w:t>16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F6E88">
                      <w:rPr>
                        <w:b/>
                        <w:noProof/>
                      </w:rPr>
                      <w:t>19</w:t>
                    </w:r>
                    <w:r>
                      <w:rPr>
                        <w:b/>
                        <w:sz w:val="24"/>
                        <w:szCs w:val="24"/>
                      </w:rPr>
                      <w:fldChar w:fldCharType="end"/>
                    </w:r>
                  </w:sdtContent>
                </w:sdt>
              </w:p>
            </w:sdtContent>
          </w:sdt>
          <w:p w14:paraId="4441D9AF" w14:textId="77777777" w:rsidR="00D938DB" w:rsidRDefault="00D3226C" w:rsidP="00D472AD">
            <w:pPr>
              <w:pStyle w:val="Footer"/>
              <w:jc w:val="center"/>
            </w:pPr>
          </w:p>
        </w:sdtContent>
      </w:sdt>
    </w:sdtContent>
  </w:sdt>
  <w:p w14:paraId="4441D9B0" w14:textId="77777777" w:rsidR="00D938DB" w:rsidRDefault="00D938DB" w:rsidP="00D472AD">
    <w:pPr>
      <w:pStyle w:val="Footer"/>
    </w:pPr>
  </w:p>
  <w:p w14:paraId="4441D9B1" w14:textId="77777777" w:rsidR="00D938DB" w:rsidRPr="00D472AD" w:rsidRDefault="00D938DB" w:rsidP="00D47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53129" w14:textId="77777777" w:rsidR="00D3226C" w:rsidRDefault="00D3226C" w:rsidP="00931A0A">
      <w:pPr>
        <w:spacing w:line="240" w:lineRule="auto"/>
      </w:pPr>
      <w:r>
        <w:separator/>
      </w:r>
    </w:p>
  </w:footnote>
  <w:footnote w:type="continuationSeparator" w:id="0">
    <w:p w14:paraId="6FD6AD64" w14:textId="77777777" w:rsidR="00D3226C" w:rsidRDefault="00D3226C" w:rsidP="00931A0A">
      <w:pPr>
        <w:spacing w:line="240" w:lineRule="auto"/>
      </w:pPr>
      <w:r>
        <w:continuationSeparator/>
      </w:r>
    </w:p>
  </w:footnote>
  <w:footnote w:type="continuationNotice" w:id="1">
    <w:p w14:paraId="79DB4CAB" w14:textId="77777777" w:rsidR="00D3226C" w:rsidRDefault="00D322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8730"/>
    </w:tblGrid>
    <w:tr w:rsidR="00D938DB" w:rsidRPr="00DD5963" w14:paraId="4441D9AC" w14:textId="77777777" w:rsidTr="00E169C9">
      <w:trPr>
        <w:trHeight w:val="1430"/>
      </w:trPr>
      <w:tc>
        <w:tcPr>
          <w:tcW w:w="1458" w:type="dxa"/>
        </w:tcPr>
        <w:p w14:paraId="4441D9A8" w14:textId="7DDC1FCD" w:rsidR="00D938DB" w:rsidRPr="00DD5963" w:rsidRDefault="00D938DB" w:rsidP="001F154E">
          <w:r>
            <w:rPr>
              <w:noProof/>
            </w:rPr>
            <w:drawing>
              <wp:inline distT="0" distB="0" distL="0" distR="0" wp14:anchorId="00BCF828" wp14:editId="5965AC54">
                <wp:extent cx="724844" cy="819150"/>
                <wp:effectExtent l="0" t="0" r="0" b="0"/>
                <wp:docPr id="1" name="Picture 1" descr="NCVT 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VT M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44" cy="819150"/>
                        </a:xfrm>
                        <a:prstGeom prst="rect">
                          <a:avLst/>
                        </a:prstGeom>
                        <a:noFill/>
                        <a:ln>
                          <a:noFill/>
                        </a:ln>
                      </pic:spPr>
                    </pic:pic>
                  </a:graphicData>
                </a:graphic>
              </wp:inline>
            </w:drawing>
          </w:r>
        </w:p>
      </w:tc>
      <w:tc>
        <w:tcPr>
          <w:tcW w:w="8730" w:type="dxa"/>
        </w:tcPr>
        <w:p w14:paraId="4441D9A9" w14:textId="77777777" w:rsidR="00D938DB" w:rsidRPr="00DD5963" w:rsidRDefault="00D938DB" w:rsidP="001F154E"/>
        <w:p w14:paraId="4441D9AA" w14:textId="15FDDACA" w:rsidR="00D938DB" w:rsidRPr="00043609" w:rsidRDefault="00D938DB" w:rsidP="001F154E">
          <w:pPr>
            <w:pStyle w:val="Heading1"/>
            <w:numPr>
              <w:ilvl w:val="0"/>
              <w:numId w:val="0"/>
            </w:numPr>
            <w:jc w:val="center"/>
            <w:rPr>
              <w:rFonts w:ascii="Arial" w:hAnsi="Arial"/>
              <w:sz w:val="24"/>
              <w:szCs w:val="24"/>
            </w:rPr>
          </w:pPr>
          <w:r w:rsidRPr="00043609">
            <w:rPr>
              <w:rFonts w:ascii="Arial" w:hAnsi="Arial"/>
              <w:sz w:val="24"/>
              <w:szCs w:val="24"/>
            </w:rPr>
            <w:t xml:space="preserve">User Manual – </w:t>
          </w:r>
          <w:r>
            <w:rPr>
              <w:rFonts w:ascii="Arial" w:hAnsi="Arial"/>
              <w:sz w:val="24"/>
              <w:szCs w:val="24"/>
            </w:rPr>
            <w:t>Examiner Module</w:t>
          </w:r>
        </w:p>
        <w:p w14:paraId="4441D9AB" w14:textId="77777777" w:rsidR="00D938DB" w:rsidRPr="00AA4A57" w:rsidRDefault="00D938DB" w:rsidP="001F154E">
          <w:pPr>
            <w:jc w:val="center"/>
          </w:pPr>
        </w:p>
      </w:tc>
    </w:tr>
  </w:tbl>
  <w:p w14:paraId="4441D9AD" w14:textId="77777777" w:rsidR="00D938DB" w:rsidRDefault="00D938D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368A"/>
    <w:multiLevelType w:val="multilevel"/>
    <w:tmpl w:val="7FF8D158"/>
    <w:lvl w:ilvl="0">
      <w:start w:val="1"/>
      <w:numFmt w:val="decimal"/>
      <w:pStyle w:val="Heading1"/>
      <w:lvlText w:val="%1."/>
      <w:lvlJc w:val="left"/>
      <w:pPr>
        <w:tabs>
          <w:tab w:val="num" w:pos="432"/>
        </w:tabs>
        <w:ind w:left="432" w:hanging="432"/>
      </w:pPr>
      <w:rPr>
        <w:rFonts w:ascii="Arial" w:hAnsi="Arial" w:cs="Arial" w:hint="default"/>
        <w:b/>
      </w:rPr>
    </w:lvl>
    <w:lvl w:ilvl="1">
      <w:start w:val="1"/>
      <w:numFmt w:val="decimal"/>
      <w:pStyle w:val="Heading2"/>
      <w:lvlText w:val="%1.%2"/>
      <w:lvlJc w:val="left"/>
      <w:pPr>
        <w:tabs>
          <w:tab w:val="num" w:pos="576"/>
        </w:tabs>
        <w:ind w:left="576" w:hanging="576"/>
      </w:pPr>
      <w:rPr>
        <w:rFonts w:ascii="Arial" w:hAnsi="Arial" w:cs="Arial" w:hint="default"/>
        <w:i w:val="0"/>
      </w:rPr>
    </w:lvl>
    <w:lvl w:ilvl="2">
      <w:start w:val="1"/>
      <w:numFmt w:val="decimal"/>
      <w:pStyle w:val="Heading3"/>
      <w:lvlText w:val="%1.%2.%3"/>
      <w:lvlJc w:val="left"/>
      <w:pPr>
        <w:tabs>
          <w:tab w:val="num" w:pos="540"/>
        </w:tabs>
        <w:ind w:left="0" w:firstLine="0"/>
      </w:pPr>
      <w:rPr>
        <w:rFonts w:cs="Times New Roman" w:hint="default"/>
        <w:i w:val="0"/>
        <w:sz w:val="26"/>
        <w:szCs w:val="26"/>
      </w:rPr>
    </w:lvl>
    <w:lvl w:ilvl="3">
      <w:start w:val="1"/>
      <w:numFmt w:val="decimal"/>
      <w:pStyle w:val="Heading4"/>
      <w:lvlText w:val="%1.%2.%3.%4"/>
      <w:lvlJc w:val="left"/>
      <w:pPr>
        <w:tabs>
          <w:tab w:val="num" w:pos="864"/>
        </w:tabs>
        <w:ind w:left="864" w:hanging="864"/>
      </w:pPr>
      <w:rPr>
        <w:rFonts w:ascii="Arial" w:hAnsi="Arial" w:cs="Arial" w:hint="default"/>
        <w:i w:val="0"/>
        <w:sz w:val="26"/>
        <w:szCs w:val="26"/>
      </w:rPr>
    </w:lvl>
    <w:lvl w:ilvl="4">
      <w:start w:val="1"/>
      <w:numFmt w:val="decimal"/>
      <w:pStyle w:val="Heading5"/>
      <w:lvlText w:val="%1.%2.%3.%4.%5"/>
      <w:lvlJc w:val="left"/>
      <w:pPr>
        <w:tabs>
          <w:tab w:val="num" w:pos="1008"/>
        </w:tabs>
        <w:ind w:left="1008" w:hanging="1008"/>
      </w:pPr>
      <w:rPr>
        <w:rFonts w:cs="Times New Roman" w:hint="default"/>
        <w:i w:val="0"/>
        <w:sz w:val="24"/>
        <w:szCs w:val="24"/>
      </w:rPr>
    </w:lvl>
    <w:lvl w:ilvl="5">
      <w:start w:val="1"/>
      <w:numFmt w:val="decimal"/>
      <w:pStyle w:val="Heading6"/>
      <w:lvlText w:val="%1.%2.%3.%4.%5.%6"/>
      <w:lvlJc w:val="left"/>
      <w:pPr>
        <w:tabs>
          <w:tab w:val="num" w:pos="1152"/>
        </w:tabs>
        <w:ind w:left="1152" w:hanging="1152"/>
      </w:pPr>
      <w:rPr>
        <w:rFonts w:ascii="Arial" w:hAnsi="Arial" w:cs="Arial" w:hint="default"/>
        <w:i w:val="0"/>
        <w:sz w:val="24"/>
        <w:szCs w:val="24"/>
      </w:rPr>
    </w:lvl>
    <w:lvl w:ilvl="6">
      <w:start w:val="1"/>
      <w:numFmt w:val="decimal"/>
      <w:pStyle w:val="Heading7"/>
      <w:lvlText w:val="%1.%2.%3.%4.%5.%6.%7"/>
      <w:lvlJc w:val="left"/>
      <w:pPr>
        <w:tabs>
          <w:tab w:val="num" w:pos="1296"/>
        </w:tabs>
        <w:ind w:left="1296" w:hanging="1296"/>
      </w:pPr>
      <w:rPr>
        <w:rFonts w:cs="Times New Roman" w:hint="default"/>
        <w:sz w:val="24"/>
        <w:szCs w:val="24"/>
      </w:rPr>
    </w:lvl>
    <w:lvl w:ilvl="7">
      <w:start w:val="1"/>
      <w:numFmt w:val="decimal"/>
      <w:pStyle w:val="Heading8"/>
      <w:lvlText w:val="%1.%2.%3.%4.%5.%6.%7.%8"/>
      <w:lvlJc w:val="left"/>
      <w:pPr>
        <w:tabs>
          <w:tab w:val="num" w:pos="1440"/>
        </w:tabs>
        <w:ind w:left="1440" w:hanging="1440"/>
      </w:pPr>
      <w:rPr>
        <w:rFonts w:cs="Times New Roman" w:hint="default"/>
        <w:i w:val="0"/>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 w15:restartNumberingAfterBreak="0">
    <w:nsid w:val="02BE5FB3"/>
    <w:multiLevelType w:val="hybridMultilevel"/>
    <w:tmpl w:val="B4D85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1065E"/>
    <w:multiLevelType w:val="hybridMultilevel"/>
    <w:tmpl w:val="E758ACB6"/>
    <w:lvl w:ilvl="0" w:tplc="96F23EAE">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CE3088A"/>
    <w:multiLevelType w:val="hybridMultilevel"/>
    <w:tmpl w:val="F3CEE9EA"/>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08E38BD"/>
    <w:multiLevelType w:val="hybridMultilevel"/>
    <w:tmpl w:val="F5068F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7BC2EE7"/>
    <w:multiLevelType w:val="hybridMultilevel"/>
    <w:tmpl w:val="0D1C5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C6DB1"/>
    <w:multiLevelType w:val="hybridMultilevel"/>
    <w:tmpl w:val="BA88A5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448159D"/>
    <w:multiLevelType w:val="hybridMultilevel"/>
    <w:tmpl w:val="B8FC0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776F12"/>
    <w:multiLevelType w:val="hybridMultilevel"/>
    <w:tmpl w:val="8FD2EA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A8E579C"/>
    <w:multiLevelType w:val="hybridMultilevel"/>
    <w:tmpl w:val="6AB2A5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BF2222B"/>
    <w:multiLevelType w:val="hybridMultilevel"/>
    <w:tmpl w:val="F8045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6C3343"/>
    <w:multiLevelType w:val="hybridMultilevel"/>
    <w:tmpl w:val="BA306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EF47D3E"/>
    <w:multiLevelType w:val="hybridMultilevel"/>
    <w:tmpl w:val="C6C40B46"/>
    <w:lvl w:ilvl="0" w:tplc="B5AACDEC">
      <w:start w:val="1"/>
      <w:numFmt w:val="decimal"/>
      <w:pStyle w:val="Numbered"/>
      <w:lvlText w:val="%1."/>
      <w:lvlJc w:val="left"/>
      <w:pPr>
        <w:tabs>
          <w:tab w:val="num" w:pos="480"/>
        </w:tabs>
        <w:ind w:left="48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3435554"/>
    <w:multiLevelType w:val="hybridMultilevel"/>
    <w:tmpl w:val="E9DC36E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 w15:restartNumberingAfterBreak="0">
    <w:nsid w:val="34A971FF"/>
    <w:multiLevelType w:val="hybridMultilevel"/>
    <w:tmpl w:val="7E2E4F76"/>
    <w:lvl w:ilvl="0" w:tplc="4009000F">
      <w:start w:val="1"/>
      <w:numFmt w:val="decimal"/>
      <w:lvlText w:val="%1."/>
      <w:lvlJc w:val="left"/>
      <w:pPr>
        <w:ind w:left="5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112150"/>
    <w:multiLevelType w:val="hybridMultilevel"/>
    <w:tmpl w:val="87E00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D1E3E"/>
    <w:multiLevelType w:val="hybridMultilevel"/>
    <w:tmpl w:val="6CC2B046"/>
    <w:lvl w:ilvl="0" w:tplc="0409000F">
      <w:start w:val="1"/>
      <w:numFmt w:val="lowerLetter"/>
      <w:pStyle w:val="NormalAri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1754754"/>
    <w:multiLevelType w:val="multilevel"/>
    <w:tmpl w:val="17DEEDC8"/>
    <w:lvl w:ilvl="0">
      <w:start w:val="1"/>
      <w:numFmt w:val="decimal"/>
      <w:lvlText w:val="%1."/>
      <w:lvlJc w:val="left"/>
      <w:pPr>
        <w:tabs>
          <w:tab w:val="num" w:pos="432"/>
        </w:tabs>
        <w:ind w:left="432" w:hanging="432"/>
      </w:pPr>
      <w:rPr>
        <w:rFonts w:hint="default"/>
        <w:b/>
        <w:sz w:val="28"/>
        <w:szCs w:val="28"/>
      </w:rPr>
    </w:lvl>
    <w:lvl w:ilvl="1">
      <w:start w:val="1"/>
      <w:numFmt w:val="decimal"/>
      <w:lvlText w:val="%1.%2"/>
      <w:lvlJc w:val="left"/>
      <w:pPr>
        <w:tabs>
          <w:tab w:val="num" w:pos="576"/>
        </w:tabs>
        <w:ind w:left="576" w:hanging="576"/>
      </w:pPr>
      <w:rPr>
        <w:rFonts w:cs="Times New Roman" w:hint="default"/>
        <w:b/>
        <w:sz w:val="28"/>
        <w:szCs w:val="28"/>
      </w:rPr>
    </w:lvl>
    <w:lvl w:ilvl="2">
      <w:start w:val="1"/>
      <w:numFmt w:val="decimal"/>
      <w:lvlText w:val="%1.%2.%3"/>
      <w:lvlJc w:val="left"/>
      <w:pPr>
        <w:tabs>
          <w:tab w:val="num" w:pos="540"/>
        </w:tabs>
        <w:ind w:left="0" w:firstLine="0"/>
      </w:pPr>
      <w:rPr>
        <w:rFonts w:cs="Times New Roman" w:hint="default"/>
        <w:i w:val="0"/>
        <w:sz w:val="28"/>
        <w:szCs w:val="28"/>
      </w:rPr>
    </w:lvl>
    <w:lvl w:ilvl="3">
      <w:start w:val="1"/>
      <w:numFmt w:val="decimal"/>
      <w:lvlText w:val="%1.%2.%3.%4"/>
      <w:lvlJc w:val="left"/>
      <w:pPr>
        <w:tabs>
          <w:tab w:val="num" w:pos="864"/>
        </w:tabs>
        <w:ind w:left="3082" w:hanging="3010"/>
      </w:pPr>
      <w:rPr>
        <w:rFonts w:ascii="Arial" w:hAnsi="Arial" w:cs="Arial" w:hint="default"/>
        <w:b/>
        <w:i w:val="0"/>
        <w:sz w:val="26"/>
        <w:szCs w:val="26"/>
        <w:u w:val="none"/>
      </w:rPr>
    </w:lvl>
    <w:lvl w:ilvl="4">
      <w:start w:val="1"/>
      <w:numFmt w:val="decimal"/>
      <w:lvlText w:val="%1.%2.%3.%4.%5"/>
      <w:lvlJc w:val="left"/>
      <w:pPr>
        <w:tabs>
          <w:tab w:val="num" w:pos="3078"/>
        </w:tabs>
        <w:ind w:left="3078" w:hanging="1008"/>
      </w:pPr>
      <w:rPr>
        <w:rFonts w:cs="Times New Roman" w:hint="default"/>
        <w:i w:val="0"/>
        <w:sz w:val="26"/>
        <w:szCs w:val="26"/>
      </w:rPr>
    </w:lvl>
    <w:lvl w:ilvl="5">
      <w:start w:val="1"/>
      <w:numFmt w:val="decimal"/>
      <w:lvlText w:val="%1.%2.%3.%4.%5.%6"/>
      <w:lvlJc w:val="left"/>
      <w:pPr>
        <w:tabs>
          <w:tab w:val="num" w:pos="1512"/>
        </w:tabs>
        <w:ind w:left="1872" w:hanging="1152"/>
      </w:pPr>
      <w:rPr>
        <w:rFonts w:ascii="Arial" w:hAnsi="Arial" w:cs="Arial" w:hint="default"/>
        <w:b/>
        <w:i w:val="0"/>
        <w:sz w:val="24"/>
        <w:szCs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520B2679"/>
    <w:multiLevelType w:val="hybridMultilevel"/>
    <w:tmpl w:val="49DC08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5741017"/>
    <w:multiLevelType w:val="hybridMultilevel"/>
    <w:tmpl w:val="0D389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477E8"/>
    <w:multiLevelType w:val="multilevel"/>
    <w:tmpl w:val="359C2834"/>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080"/>
        </w:tabs>
        <w:ind w:left="43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21" w15:restartNumberingAfterBreak="0">
    <w:nsid w:val="5B767DD2"/>
    <w:multiLevelType w:val="hybridMultilevel"/>
    <w:tmpl w:val="652A8E0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66A21601"/>
    <w:multiLevelType w:val="multilevel"/>
    <w:tmpl w:val="9694439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3" w15:restartNumberingAfterBreak="0">
    <w:nsid w:val="671E3B66"/>
    <w:multiLevelType w:val="hybridMultilevel"/>
    <w:tmpl w:val="CEDC5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D85E62"/>
    <w:multiLevelType w:val="hybridMultilevel"/>
    <w:tmpl w:val="225A1E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69EF4532"/>
    <w:multiLevelType w:val="hybridMultilevel"/>
    <w:tmpl w:val="3ACE57CC"/>
    <w:lvl w:ilvl="0" w:tplc="4009000F">
      <w:start w:val="1"/>
      <w:numFmt w:val="decimal"/>
      <w:lvlText w:val="%1."/>
      <w:lvlJc w:val="left"/>
      <w:pPr>
        <w:ind w:left="5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D8D0D73"/>
    <w:multiLevelType w:val="hybridMultilevel"/>
    <w:tmpl w:val="5D8A118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706F1F5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2A15B54"/>
    <w:multiLevelType w:val="hybridMultilevel"/>
    <w:tmpl w:val="68B6863A"/>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15:restartNumberingAfterBreak="0">
    <w:nsid w:val="73D334C7"/>
    <w:multiLevelType w:val="hybridMultilevel"/>
    <w:tmpl w:val="6598E2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80A5777"/>
    <w:multiLevelType w:val="hybridMultilevel"/>
    <w:tmpl w:val="79900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06A78"/>
    <w:multiLevelType w:val="hybridMultilevel"/>
    <w:tmpl w:val="49DC08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E0A13C9"/>
    <w:multiLevelType w:val="multilevel"/>
    <w:tmpl w:val="323210F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num w:numId="1">
    <w:abstractNumId w:val="20"/>
  </w:num>
  <w:num w:numId="2">
    <w:abstractNumId w:val="27"/>
  </w:num>
  <w:num w:numId="3">
    <w:abstractNumId w:val="16"/>
  </w:num>
  <w:num w:numId="4">
    <w:abstractNumId w:val="12"/>
  </w:num>
  <w:num w:numId="5">
    <w:abstractNumId w:val="17"/>
  </w:num>
  <w:num w:numId="6">
    <w:abstractNumId w:val="0"/>
  </w:num>
  <w:num w:numId="7">
    <w:abstractNumId w:val="2"/>
  </w:num>
  <w:num w:numId="8">
    <w:abstractNumId w:val="22"/>
  </w:num>
  <w:num w:numId="9">
    <w:abstractNumId w:val="7"/>
  </w:num>
  <w:num w:numId="10">
    <w:abstractNumId w:val="6"/>
  </w:num>
  <w:num w:numId="11">
    <w:abstractNumId w:val="24"/>
  </w:num>
  <w:num w:numId="12">
    <w:abstractNumId w:val="14"/>
  </w:num>
  <w:num w:numId="13">
    <w:abstractNumId w:val="4"/>
  </w:num>
  <w:num w:numId="14">
    <w:abstractNumId w:val="18"/>
  </w:num>
  <w:num w:numId="15">
    <w:abstractNumId w:val="8"/>
  </w:num>
  <w:num w:numId="16">
    <w:abstractNumId w:val="26"/>
  </w:num>
  <w:num w:numId="17">
    <w:abstractNumId w:val="1"/>
  </w:num>
  <w:num w:numId="18">
    <w:abstractNumId w:val="3"/>
  </w:num>
  <w:num w:numId="19">
    <w:abstractNumId w:val="21"/>
  </w:num>
  <w:num w:numId="20">
    <w:abstractNumId w:val="3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3"/>
  </w:num>
  <w:num w:numId="27">
    <w:abstractNumId w:val="5"/>
  </w:num>
  <w:num w:numId="28">
    <w:abstractNumId w:val="15"/>
  </w:num>
  <w:num w:numId="29">
    <w:abstractNumId w:val="9"/>
  </w:num>
  <w:num w:numId="30">
    <w:abstractNumId w:val="23"/>
  </w:num>
  <w:num w:numId="31">
    <w:abstractNumId w:val="25"/>
  </w:num>
  <w:num w:numId="32">
    <w:abstractNumId w:val="10"/>
  </w:num>
  <w:num w:numId="33">
    <w:abstractNumId w:val="31"/>
  </w:num>
  <w:num w:numId="3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E2E"/>
    <w:rsid w:val="0000008E"/>
    <w:rsid w:val="00000516"/>
    <w:rsid w:val="0000052C"/>
    <w:rsid w:val="00000B8E"/>
    <w:rsid w:val="00000B98"/>
    <w:rsid w:val="00000C6A"/>
    <w:rsid w:val="00001449"/>
    <w:rsid w:val="000017FB"/>
    <w:rsid w:val="00001DAB"/>
    <w:rsid w:val="00002880"/>
    <w:rsid w:val="00002D71"/>
    <w:rsid w:val="00002F70"/>
    <w:rsid w:val="00003369"/>
    <w:rsid w:val="000033F8"/>
    <w:rsid w:val="0000374F"/>
    <w:rsid w:val="00003DD3"/>
    <w:rsid w:val="0000441C"/>
    <w:rsid w:val="0000492C"/>
    <w:rsid w:val="00004BDA"/>
    <w:rsid w:val="00005A6B"/>
    <w:rsid w:val="0000645E"/>
    <w:rsid w:val="000064E5"/>
    <w:rsid w:val="00006620"/>
    <w:rsid w:val="00006ABC"/>
    <w:rsid w:val="00006C5E"/>
    <w:rsid w:val="00006D57"/>
    <w:rsid w:val="000071B7"/>
    <w:rsid w:val="000071CE"/>
    <w:rsid w:val="000079A9"/>
    <w:rsid w:val="00007A29"/>
    <w:rsid w:val="00010600"/>
    <w:rsid w:val="00010A2F"/>
    <w:rsid w:val="000114A3"/>
    <w:rsid w:val="000118C1"/>
    <w:rsid w:val="00011ED4"/>
    <w:rsid w:val="000120D2"/>
    <w:rsid w:val="00012328"/>
    <w:rsid w:val="00012471"/>
    <w:rsid w:val="00013734"/>
    <w:rsid w:val="000139DD"/>
    <w:rsid w:val="00013ED6"/>
    <w:rsid w:val="00014482"/>
    <w:rsid w:val="000150F3"/>
    <w:rsid w:val="000151F4"/>
    <w:rsid w:val="0001539C"/>
    <w:rsid w:val="0001570A"/>
    <w:rsid w:val="000157A4"/>
    <w:rsid w:val="00015AB3"/>
    <w:rsid w:val="00016588"/>
    <w:rsid w:val="00016869"/>
    <w:rsid w:val="00017E4A"/>
    <w:rsid w:val="0002039F"/>
    <w:rsid w:val="00020AE9"/>
    <w:rsid w:val="00020C23"/>
    <w:rsid w:val="000219E1"/>
    <w:rsid w:val="00021C03"/>
    <w:rsid w:val="00021E10"/>
    <w:rsid w:val="00022164"/>
    <w:rsid w:val="00022FDC"/>
    <w:rsid w:val="000231CE"/>
    <w:rsid w:val="000234E3"/>
    <w:rsid w:val="00023E6C"/>
    <w:rsid w:val="00024109"/>
    <w:rsid w:val="000249DF"/>
    <w:rsid w:val="00024B7C"/>
    <w:rsid w:val="00025431"/>
    <w:rsid w:val="0002554B"/>
    <w:rsid w:val="000257CC"/>
    <w:rsid w:val="0002604A"/>
    <w:rsid w:val="000263B2"/>
    <w:rsid w:val="00026D4A"/>
    <w:rsid w:val="00026D8A"/>
    <w:rsid w:val="000275E8"/>
    <w:rsid w:val="000278F4"/>
    <w:rsid w:val="00027DC3"/>
    <w:rsid w:val="0003008F"/>
    <w:rsid w:val="00030483"/>
    <w:rsid w:val="00030498"/>
    <w:rsid w:val="00030A4F"/>
    <w:rsid w:val="00030ED3"/>
    <w:rsid w:val="00030FBA"/>
    <w:rsid w:val="00030FE9"/>
    <w:rsid w:val="000315CC"/>
    <w:rsid w:val="00031D9A"/>
    <w:rsid w:val="000321CF"/>
    <w:rsid w:val="000326B4"/>
    <w:rsid w:val="00032881"/>
    <w:rsid w:val="00032DF9"/>
    <w:rsid w:val="00032FAC"/>
    <w:rsid w:val="0003315A"/>
    <w:rsid w:val="00033204"/>
    <w:rsid w:val="000337B4"/>
    <w:rsid w:val="00033964"/>
    <w:rsid w:val="00033A67"/>
    <w:rsid w:val="00033B65"/>
    <w:rsid w:val="000346A2"/>
    <w:rsid w:val="000346D4"/>
    <w:rsid w:val="00034A0A"/>
    <w:rsid w:val="00034ADA"/>
    <w:rsid w:val="000355A4"/>
    <w:rsid w:val="000356EF"/>
    <w:rsid w:val="000361FE"/>
    <w:rsid w:val="00036566"/>
    <w:rsid w:val="000365A1"/>
    <w:rsid w:val="00036618"/>
    <w:rsid w:val="0003695A"/>
    <w:rsid w:val="00036999"/>
    <w:rsid w:val="000369D8"/>
    <w:rsid w:val="00037A6E"/>
    <w:rsid w:val="00037CF3"/>
    <w:rsid w:val="00037D40"/>
    <w:rsid w:val="00040114"/>
    <w:rsid w:val="000413E2"/>
    <w:rsid w:val="0004147C"/>
    <w:rsid w:val="00041484"/>
    <w:rsid w:val="000417A7"/>
    <w:rsid w:val="0004229F"/>
    <w:rsid w:val="00042307"/>
    <w:rsid w:val="000425BB"/>
    <w:rsid w:val="00042BE1"/>
    <w:rsid w:val="00042EAF"/>
    <w:rsid w:val="00043609"/>
    <w:rsid w:val="000438D6"/>
    <w:rsid w:val="00043C53"/>
    <w:rsid w:val="00043CD7"/>
    <w:rsid w:val="00043F46"/>
    <w:rsid w:val="00044290"/>
    <w:rsid w:val="0004432B"/>
    <w:rsid w:val="0004475E"/>
    <w:rsid w:val="00045021"/>
    <w:rsid w:val="000454D5"/>
    <w:rsid w:val="00045C59"/>
    <w:rsid w:val="00045F9C"/>
    <w:rsid w:val="000460B0"/>
    <w:rsid w:val="00046300"/>
    <w:rsid w:val="0004688C"/>
    <w:rsid w:val="0004694A"/>
    <w:rsid w:val="00046B37"/>
    <w:rsid w:val="00046C10"/>
    <w:rsid w:val="00046D26"/>
    <w:rsid w:val="000471BE"/>
    <w:rsid w:val="000476A7"/>
    <w:rsid w:val="000478C3"/>
    <w:rsid w:val="000478CC"/>
    <w:rsid w:val="00047A70"/>
    <w:rsid w:val="00047BD7"/>
    <w:rsid w:val="00047F4E"/>
    <w:rsid w:val="00047F81"/>
    <w:rsid w:val="00050327"/>
    <w:rsid w:val="0005073E"/>
    <w:rsid w:val="00050EAF"/>
    <w:rsid w:val="00050EBC"/>
    <w:rsid w:val="0005136A"/>
    <w:rsid w:val="000517AD"/>
    <w:rsid w:val="00051885"/>
    <w:rsid w:val="000518D2"/>
    <w:rsid w:val="000519A4"/>
    <w:rsid w:val="00052498"/>
    <w:rsid w:val="0005277D"/>
    <w:rsid w:val="0005290E"/>
    <w:rsid w:val="00052B9A"/>
    <w:rsid w:val="00052CF8"/>
    <w:rsid w:val="00053234"/>
    <w:rsid w:val="0005327B"/>
    <w:rsid w:val="000534CB"/>
    <w:rsid w:val="00053BC0"/>
    <w:rsid w:val="00054273"/>
    <w:rsid w:val="00054612"/>
    <w:rsid w:val="00054995"/>
    <w:rsid w:val="00054B74"/>
    <w:rsid w:val="0005510D"/>
    <w:rsid w:val="000556D5"/>
    <w:rsid w:val="00055A79"/>
    <w:rsid w:val="00055D18"/>
    <w:rsid w:val="00055FA0"/>
    <w:rsid w:val="00056426"/>
    <w:rsid w:val="0005645C"/>
    <w:rsid w:val="0005682D"/>
    <w:rsid w:val="00056F51"/>
    <w:rsid w:val="00057148"/>
    <w:rsid w:val="0005777B"/>
    <w:rsid w:val="0005792C"/>
    <w:rsid w:val="00057BD4"/>
    <w:rsid w:val="0006066A"/>
    <w:rsid w:val="00060A1B"/>
    <w:rsid w:val="00060E11"/>
    <w:rsid w:val="00060EF6"/>
    <w:rsid w:val="00061B75"/>
    <w:rsid w:val="00062043"/>
    <w:rsid w:val="0006260F"/>
    <w:rsid w:val="0006285A"/>
    <w:rsid w:val="00062C59"/>
    <w:rsid w:val="00062D8E"/>
    <w:rsid w:val="00062F48"/>
    <w:rsid w:val="00063307"/>
    <w:rsid w:val="0006330C"/>
    <w:rsid w:val="00063619"/>
    <w:rsid w:val="000637A7"/>
    <w:rsid w:val="000640CD"/>
    <w:rsid w:val="000640E9"/>
    <w:rsid w:val="00064184"/>
    <w:rsid w:val="00064293"/>
    <w:rsid w:val="00064648"/>
    <w:rsid w:val="000654BA"/>
    <w:rsid w:val="000654DE"/>
    <w:rsid w:val="00065754"/>
    <w:rsid w:val="000657D5"/>
    <w:rsid w:val="00065D97"/>
    <w:rsid w:val="00065E21"/>
    <w:rsid w:val="00066109"/>
    <w:rsid w:val="000662D3"/>
    <w:rsid w:val="000667D3"/>
    <w:rsid w:val="00066A30"/>
    <w:rsid w:val="00066C17"/>
    <w:rsid w:val="00066C40"/>
    <w:rsid w:val="000672C2"/>
    <w:rsid w:val="000674DA"/>
    <w:rsid w:val="00067CE5"/>
    <w:rsid w:val="00070D82"/>
    <w:rsid w:val="000718EA"/>
    <w:rsid w:val="000724F5"/>
    <w:rsid w:val="00072AD4"/>
    <w:rsid w:val="00072BB5"/>
    <w:rsid w:val="00072C04"/>
    <w:rsid w:val="000730E4"/>
    <w:rsid w:val="00073329"/>
    <w:rsid w:val="0007332A"/>
    <w:rsid w:val="00073710"/>
    <w:rsid w:val="000739BA"/>
    <w:rsid w:val="00073FEC"/>
    <w:rsid w:val="000741F3"/>
    <w:rsid w:val="00074227"/>
    <w:rsid w:val="000743CE"/>
    <w:rsid w:val="000744DC"/>
    <w:rsid w:val="00074805"/>
    <w:rsid w:val="00074B16"/>
    <w:rsid w:val="0007503B"/>
    <w:rsid w:val="00075FE2"/>
    <w:rsid w:val="00076722"/>
    <w:rsid w:val="00076958"/>
    <w:rsid w:val="000771BD"/>
    <w:rsid w:val="000771DD"/>
    <w:rsid w:val="0007733A"/>
    <w:rsid w:val="000773A0"/>
    <w:rsid w:val="000773E7"/>
    <w:rsid w:val="00077557"/>
    <w:rsid w:val="00077886"/>
    <w:rsid w:val="0007788F"/>
    <w:rsid w:val="00077C15"/>
    <w:rsid w:val="00080DED"/>
    <w:rsid w:val="00080E64"/>
    <w:rsid w:val="00081404"/>
    <w:rsid w:val="00081638"/>
    <w:rsid w:val="000816FA"/>
    <w:rsid w:val="000818FB"/>
    <w:rsid w:val="00081B52"/>
    <w:rsid w:val="0008202F"/>
    <w:rsid w:val="000825E0"/>
    <w:rsid w:val="0008284B"/>
    <w:rsid w:val="00082B50"/>
    <w:rsid w:val="00083735"/>
    <w:rsid w:val="00083768"/>
    <w:rsid w:val="00083B8E"/>
    <w:rsid w:val="00083CF4"/>
    <w:rsid w:val="00083E1B"/>
    <w:rsid w:val="000841AD"/>
    <w:rsid w:val="000844A8"/>
    <w:rsid w:val="00084698"/>
    <w:rsid w:val="00084D70"/>
    <w:rsid w:val="00084FB9"/>
    <w:rsid w:val="000850C5"/>
    <w:rsid w:val="00085314"/>
    <w:rsid w:val="00085583"/>
    <w:rsid w:val="00085628"/>
    <w:rsid w:val="0008588F"/>
    <w:rsid w:val="00086065"/>
    <w:rsid w:val="000861E4"/>
    <w:rsid w:val="00086396"/>
    <w:rsid w:val="000869C8"/>
    <w:rsid w:val="00086F08"/>
    <w:rsid w:val="00087294"/>
    <w:rsid w:val="000877A0"/>
    <w:rsid w:val="00087D00"/>
    <w:rsid w:val="000903E6"/>
    <w:rsid w:val="000909B4"/>
    <w:rsid w:val="00091BC6"/>
    <w:rsid w:val="0009215E"/>
    <w:rsid w:val="00092347"/>
    <w:rsid w:val="00092B41"/>
    <w:rsid w:val="00092CF8"/>
    <w:rsid w:val="00092F27"/>
    <w:rsid w:val="0009386A"/>
    <w:rsid w:val="000939D5"/>
    <w:rsid w:val="00093B19"/>
    <w:rsid w:val="00093C38"/>
    <w:rsid w:val="00094002"/>
    <w:rsid w:val="00094AF4"/>
    <w:rsid w:val="000950E6"/>
    <w:rsid w:val="00095B31"/>
    <w:rsid w:val="0009623F"/>
    <w:rsid w:val="000964EB"/>
    <w:rsid w:val="00096802"/>
    <w:rsid w:val="00096A71"/>
    <w:rsid w:val="00096F43"/>
    <w:rsid w:val="000973C6"/>
    <w:rsid w:val="00097658"/>
    <w:rsid w:val="00097708"/>
    <w:rsid w:val="00097972"/>
    <w:rsid w:val="000A04E7"/>
    <w:rsid w:val="000A096B"/>
    <w:rsid w:val="000A0E21"/>
    <w:rsid w:val="000A0E83"/>
    <w:rsid w:val="000A0F24"/>
    <w:rsid w:val="000A19B5"/>
    <w:rsid w:val="000A1CA5"/>
    <w:rsid w:val="000A1FCE"/>
    <w:rsid w:val="000A23D5"/>
    <w:rsid w:val="000A2643"/>
    <w:rsid w:val="000A2C3C"/>
    <w:rsid w:val="000A2E50"/>
    <w:rsid w:val="000A2F41"/>
    <w:rsid w:val="000A31D9"/>
    <w:rsid w:val="000A35B2"/>
    <w:rsid w:val="000A374B"/>
    <w:rsid w:val="000A379C"/>
    <w:rsid w:val="000A3BCB"/>
    <w:rsid w:val="000A3C7D"/>
    <w:rsid w:val="000A3EF9"/>
    <w:rsid w:val="000A4176"/>
    <w:rsid w:val="000A41FE"/>
    <w:rsid w:val="000A4B86"/>
    <w:rsid w:val="000A552D"/>
    <w:rsid w:val="000A5D7C"/>
    <w:rsid w:val="000A6377"/>
    <w:rsid w:val="000A6A2B"/>
    <w:rsid w:val="000A6C0F"/>
    <w:rsid w:val="000A6FD8"/>
    <w:rsid w:val="000A7120"/>
    <w:rsid w:val="000A73DD"/>
    <w:rsid w:val="000A74A5"/>
    <w:rsid w:val="000A7A62"/>
    <w:rsid w:val="000A7C07"/>
    <w:rsid w:val="000A7F86"/>
    <w:rsid w:val="000B003B"/>
    <w:rsid w:val="000B09AC"/>
    <w:rsid w:val="000B0C82"/>
    <w:rsid w:val="000B0DDF"/>
    <w:rsid w:val="000B0EA5"/>
    <w:rsid w:val="000B1BCC"/>
    <w:rsid w:val="000B1D7F"/>
    <w:rsid w:val="000B1F69"/>
    <w:rsid w:val="000B1F9E"/>
    <w:rsid w:val="000B271E"/>
    <w:rsid w:val="000B2C64"/>
    <w:rsid w:val="000B31BA"/>
    <w:rsid w:val="000B3C67"/>
    <w:rsid w:val="000B3D6B"/>
    <w:rsid w:val="000B3E7C"/>
    <w:rsid w:val="000B3E9A"/>
    <w:rsid w:val="000B3FEF"/>
    <w:rsid w:val="000B4781"/>
    <w:rsid w:val="000B4900"/>
    <w:rsid w:val="000B4A55"/>
    <w:rsid w:val="000B5142"/>
    <w:rsid w:val="000B59BD"/>
    <w:rsid w:val="000B6521"/>
    <w:rsid w:val="000B7658"/>
    <w:rsid w:val="000B77CF"/>
    <w:rsid w:val="000B782B"/>
    <w:rsid w:val="000C007D"/>
    <w:rsid w:val="000C0320"/>
    <w:rsid w:val="000C0D41"/>
    <w:rsid w:val="000C0DE2"/>
    <w:rsid w:val="000C1493"/>
    <w:rsid w:val="000C162E"/>
    <w:rsid w:val="000C17A6"/>
    <w:rsid w:val="000C180B"/>
    <w:rsid w:val="000C1B73"/>
    <w:rsid w:val="000C1CEF"/>
    <w:rsid w:val="000C25DE"/>
    <w:rsid w:val="000C281A"/>
    <w:rsid w:val="000C353C"/>
    <w:rsid w:val="000C37D8"/>
    <w:rsid w:val="000C3A1E"/>
    <w:rsid w:val="000C44A6"/>
    <w:rsid w:val="000C45CA"/>
    <w:rsid w:val="000C54E8"/>
    <w:rsid w:val="000C5799"/>
    <w:rsid w:val="000C6C8C"/>
    <w:rsid w:val="000C7007"/>
    <w:rsid w:val="000C7251"/>
    <w:rsid w:val="000C73BA"/>
    <w:rsid w:val="000C73D9"/>
    <w:rsid w:val="000C77E6"/>
    <w:rsid w:val="000C7812"/>
    <w:rsid w:val="000C7A10"/>
    <w:rsid w:val="000C7DA9"/>
    <w:rsid w:val="000D0A96"/>
    <w:rsid w:val="000D13A6"/>
    <w:rsid w:val="000D1489"/>
    <w:rsid w:val="000D1737"/>
    <w:rsid w:val="000D1D9F"/>
    <w:rsid w:val="000D2033"/>
    <w:rsid w:val="000D2529"/>
    <w:rsid w:val="000D27B2"/>
    <w:rsid w:val="000D2839"/>
    <w:rsid w:val="000D2FE1"/>
    <w:rsid w:val="000D32AD"/>
    <w:rsid w:val="000D350C"/>
    <w:rsid w:val="000D3ED3"/>
    <w:rsid w:val="000D420C"/>
    <w:rsid w:val="000D4425"/>
    <w:rsid w:val="000D4DE8"/>
    <w:rsid w:val="000D5531"/>
    <w:rsid w:val="000D5A1F"/>
    <w:rsid w:val="000D69A1"/>
    <w:rsid w:val="000D7799"/>
    <w:rsid w:val="000D787E"/>
    <w:rsid w:val="000D7971"/>
    <w:rsid w:val="000E0378"/>
    <w:rsid w:val="000E0B06"/>
    <w:rsid w:val="000E0CCA"/>
    <w:rsid w:val="000E10B1"/>
    <w:rsid w:val="000E1516"/>
    <w:rsid w:val="000E172C"/>
    <w:rsid w:val="000E1B5B"/>
    <w:rsid w:val="000E23EB"/>
    <w:rsid w:val="000E2419"/>
    <w:rsid w:val="000E267D"/>
    <w:rsid w:val="000E27F3"/>
    <w:rsid w:val="000E2B22"/>
    <w:rsid w:val="000E3C66"/>
    <w:rsid w:val="000E4241"/>
    <w:rsid w:val="000E490F"/>
    <w:rsid w:val="000E4D0C"/>
    <w:rsid w:val="000E4F47"/>
    <w:rsid w:val="000E55B4"/>
    <w:rsid w:val="000E62A3"/>
    <w:rsid w:val="000E6FD1"/>
    <w:rsid w:val="000E79FA"/>
    <w:rsid w:val="000E7BDB"/>
    <w:rsid w:val="000E7D6A"/>
    <w:rsid w:val="000E7EAF"/>
    <w:rsid w:val="000F0189"/>
    <w:rsid w:val="000F070D"/>
    <w:rsid w:val="000F075F"/>
    <w:rsid w:val="000F1038"/>
    <w:rsid w:val="000F1313"/>
    <w:rsid w:val="000F1E2B"/>
    <w:rsid w:val="000F2075"/>
    <w:rsid w:val="000F2157"/>
    <w:rsid w:val="000F21B4"/>
    <w:rsid w:val="000F2212"/>
    <w:rsid w:val="000F24AB"/>
    <w:rsid w:val="000F25D0"/>
    <w:rsid w:val="000F2DAD"/>
    <w:rsid w:val="000F2E28"/>
    <w:rsid w:val="000F311F"/>
    <w:rsid w:val="000F3834"/>
    <w:rsid w:val="000F3A92"/>
    <w:rsid w:val="000F4086"/>
    <w:rsid w:val="000F4F9A"/>
    <w:rsid w:val="000F50EA"/>
    <w:rsid w:val="000F5421"/>
    <w:rsid w:val="000F5BE0"/>
    <w:rsid w:val="000F6365"/>
    <w:rsid w:val="000F6477"/>
    <w:rsid w:val="000F65B5"/>
    <w:rsid w:val="000F6716"/>
    <w:rsid w:val="000F67CD"/>
    <w:rsid w:val="000F6A33"/>
    <w:rsid w:val="000F6BEB"/>
    <w:rsid w:val="000F6C45"/>
    <w:rsid w:val="000F6C70"/>
    <w:rsid w:val="0010038B"/>
    <w:rsid w:val="0010052E"/>
    <w:rsid w:val="001006DB"/>
    <w:rsid w:val="0010093C"/>
    <w:rsid w:val="0010098A"/>
    <w:rsid w:val="00100D53"/>
    <w:rsid w:val="00101E3C"/>
    <w:rsid w:val="00101EDD"/>
    <w:rsid w:val="001021B3"/>
    <w:rsid w:val="001022DA"/>
    <w:rsid w:val="001022E0"/>
    <w:rsid w:val="001025A1"/>
    <w:rsid w:val="00102790"/>
    <w:rsid w:val="00102A01"/>
    <w:rsid w:val="00102BAE"/>
    <w:rsid w:val="00102E36"/>
    <w:rsid w:val="001036A7"/>
    <w:rsid w:val="00103741"/>
    <w:rsid w:val="001037AE"/>
    <w:rsid w:val="00103E05"/>
    <w:rsid w:val="00104387"/>
    <w:rsid w:val="001043A3"/>
    <w:rsid w:val="0010473A"/>
    <w:rsid w:val="001048FD"/>
    <w:rsid w:val="00106172"/>
    <w:rsid w:val="00106AE6"/>
    <w:rsid w:val="00106B22"/>
    <w:rsid w:val="00106F24"/>
    <w:rsid w:val="001070EF"/>
    <w:rsid w:val="001101F8"/>
    <w:rsid w:val="001103F4"/>
    <w:rsid w:val="0011044E"/>
    <w:rsid w:val="00110658"/>
    <w:rsid w:val="00110679"/>
    <w:rsid w:val="00110FD2"/>
    <w:rsid w:val="001119CB"/>
    <w:rsid w:val="00111C51"/>
    <w:rsid w:val="001125B2"/>
    <w:rsid w:val="001128CD"/>
    <w:rsid w:val="001131B1"/>
    <w:rsid w:val="00113B20"/>
    <w:rsid w:val="00113DA2"/>
    <w:rsid w:val="00113EEC"/>
    <w:rsid w:val="00114083"/>
    <w:rsid w:val="00114275"/>
    <w:rsid w:val="0011470F"/>
    <w:rsid w:val="00114DFE"/>
    <w:rsid w:val="00114FA4"/>
    <w:rsid w:val="0011518F"/>
    <w:rsid w:val="0011543C"/>
    <w:rsid w:val="00115CFE"/>
    <w:rsid w:val="00116A89"/>
    <w:rsid w:val="00116BD4"/>
    <w:rsid w:val="0011733C"/>
    <w:rsid w:val="001173D4"/>
    <w:rsid w:val="001174F1"/>
    <w:rsid w:val="00117599"/>
    <w:rsid w:val="00117676"/>
    <w:rsid w:val="00117C26"/>
    <w:rsid w:val="00120812"/>
    <w:rsid w:val="0012089A"/>
    <w:rsid w:val="0012184C"/>
    <w:rsid w:val="00122885"/>
    <w:rsid w:val="00122CE8"/>
    <w:rsid w:val="001234FE"/>
    <w:rsid w:val="00123A13"/>
    <w:rsid w:val="00123CED"/>
    <w:rsid w:val="00124224"/>
    <w:rsid w:val="00124621"/>
    <w:rsid w:val="00124792"/>
    <w:rsid w:val="00124B90"/>
    <w:rsid w:val="00124F1E"/>
    <w:rsid w:val="00125D8D"/>
    <w:rsid w:val="0012609D"/>
    <w:rsid w:val="00126741"/>
    <w:rsid w:val="00126894"/>
    <w:rsid w:val="001268B5"/>
    <w:rsid w:val="00126B08"/>
    <w:rsid w:val="00126D58"/>
    <w:rsid w:val="0012752E"/>
    <w:rsid w:val="001279D7"/>
    <w:rsid w:val="00127C7E"/>
    <w:rsid w:val="00127F4D"/>
    <w:rsid w:val="00127FB9"/>
    <w:rsid w:val="0013032B"/>
    <w:rsid w:val="00130C2C"/>
    <w:rsid w:val="00130D2E"/>
    <w:rsid w:val="00130E89"/>
    <w:rsid w:val="001316CF"/>
    <w:rsid w:val="001327B4"/>
    <w:rsid w:val="001335C4"/>
    <w:rsid w:val="00133841"/>
    <w:rsid w:val="0013395D"/>
    <w:rsid w:val="00133F54"/>
    <w:rsid w:val="0013448B"/>
    <w:rsid w:val="00134561"/>
    <w:rsid w:val="00135074"/>
    <w:rsid w:val="0013514A"/>
    <w:rsid w:val="0013529A"/>
    <w:rsid w:val="00135514"/>
    <w:rsid w:val="00135519"/>
    <w:rsid w:val="0013586D"/>
    <w:rsid w:val="00135D28"/>
    <w:rsid w:val="00135D8B"/>
    <w:rsid w:val="00135D98"/>
    <w:rsid w:val="00136721"/>
    <w:rsid w:val="00136A52"/>
    <w:rsid w:val="00136F42"/>
    <w:rsid w:val="001372F2"/>
    <w:rsid w:val="00137ADB"/>
    <w:rsid w:val="00140017"/>
    <w:rsid w:val="001409FE"/>
    <w:rsid w:val="00140C4C"/>
    <w:rsid w:val="001410F8"/>
    <w:rsid w:val="0014130A"/>
    <w:rsid w:val="0014193A"/>
    <w:rsid w:val="00141955"/>
    <w:rsid w:val="00142AFB"/>
    <w:rsid w:val="0014301A"/>
    <w:rsid w:val="00143131"/>
    <w:rsid w:val="0014338F"/>
    <w:rsid w:val="001437D2"/>
    <w:rsid w:val="00143CD4"/>
    <w:rsid w:val="00143EE6"/>
    <w:rsid w:val="00144685"/>
    <w:rsid w:val="0014630C"/>
    <w:rsid w:val="00146492"/>
    <w:rsid w:val="0014677B"/>
    <w:rsid w:val="00146BAA"/>
    <w:rsid w:val="00146DA9"/>
    <w:rsid w:val="00150145"/>
    <w:rsid w:val="00150271"/>
    <w:rsid w:val="00150790"/>
    <w:rsid w:val="00150883"/>
    <w:rsid w:val="001508D9"/>
    <w:rsid w:val="00150C8F"/>
    <w:rsid w:val="00151155"/>
    <w:rsid w:val="0015147F"/>
    <w:rsid w:val="00152150"/>
    <w:rsid w:val="00152191"/>
    <w:rsid w:val="00152C07"/>
    <w:rsid w:val="00152CBB"/>
    <w:rsid w:val="00153389"/>
    <w:rsid w:val="001534DE"/>
    <w:rsid w:val="001537AC"/>
    <w:rsid w:val="00153AAE"/>
    <w:rsid w:val="00154317"/>
    <w:rsid w:val="001547EF"/>
    <w:rsid w:val="0015509B"/>
    <w:rsid w:val="00155315"/>
    <w:rsid w:val="00155AA3"/>
    <w:rsid w:val="00155B51"/>
    <w:rsid w:val="00155F64"/>
    <w:rsid w:val="001566BC"/>
    <w:rsid w:val="00156908"/>
    <w:rsid w:val="0015691C"/>
    <w:rsid w:val="00156F3B"/>
    <w:rsid w:val="0015717F"/>
    <w:rsid w:val="00157710"/>
    <w:rsid w:val="001577BC"/>
    <w:rsid w:val="00157999"/>
    <w:rsid w:val="00157D02"/>
    <w:rsid w:val="001602C5"/>
    <w:rsid w:val="0016048A"/>
    <w:rsid w:val="00160903"/>
    <w:rsid w:val="001609BE"/>
    <w:rsid w:val="00160B6F"/>
    <w:rsid w:val="00160C8B"/>
    <w:rsid w:val="00160CF7"/>
    <w:rsid w:val="0016189E"/>
    <w:rsid w:val="00161D5C"/>
    <w:rsid w:val="00161EAC"/>
    <w:rsid w:val="00161F2C"/>
    <w:rsid w:val="00162E8F"/>
    <w:rsid w:val="001632ED"/>
    <w:rsid w:val="0016395A"/>
    <w:rsid w:val="00163EC8"/>
    <w:rsid w:val="001641AC"/>
    <w:rsid w:val="00164AD0"/>
    <w:rsid w:val="00164DD4"/>
    <w:rsid w:val="001650C3"/>
    <w:rsid w:val="0016525C"/>
    <w:rsid w:val="001652A3"/>
    <w:rsid w:val="00165438"/>
    <w:rsid w:val="00165DBB"/>
    <w:rsid w:val="001662CE"/>
    <w:rsid w:val="0016687B"/>
    <w:rsid w:val="00166FB2"/>
    <w:rsid w:val="0016727A"/>
    <w:rsid w:val="00167AFD"/>
    <w:rsid w:val="001704EB"/>
    <w:rsid w:val="001705A7"/>
    <w:rsid w:val="0017086A"/>
    <w:rsid w:val="0017094B"/>
    <w:rsid w:val="001709A3"/>
    <w:rsid w:val="00170B56"/>
    <w:rsid w:val="00170C67"/>
    <w:rsid w:val="00170CBC"/>
    <w:rsid w:val="00170F5A"/>
    <w:rsid w:val="00170FAF"/>
    <w:rsid w:val="00171720"/>
    <w:rsid w:val="00171CD9"/>
    <w:rsid w:val="00171F09"/>
    <w:rsid w:val="00171FAA"/>
    <w:rsid w:val="00172253"/>
    <w:rsid w:val="001722DD"/>
    <w:rsid w:val="00172516"/>
    <w:rsid w:val="00172739"/>
    <w:rsid w:val="00172C28"/>
    <w:rsid w:val="00172DE8"/>
    <w:rsid w:val="001732EF"/>
    <w:rsid w:val="00173579"/>
    <w:rsid w:val="001737D7"/>
    <w:rsid w:val="00173B73"/>
    <w:rsid w:val="0017439F"/>
    <w:rsid w:val="001744B8"/>
    <w:rsid w:val="001745CC"/>
    <w:rsid w:val="00174610"/>
    <w:rsid w:val="001746AA"/>
    <w:rsid w:val="001746EF"/>
    <w:rsid w:val="001747C6"/>
    <w:rsid w:val="001748C6"/>
    <w:rsid w:val="00174910"/>
    <w:rsid w:val="00174BF3"/>
    <w:rsid w:val="0017516B"/>
    <w:rsid w:val="00175228"/>
    <w:rsid w:val="001756A2"/>
    <w:rsid w:val="001758F6"/>
    <w:rsid w:val="00176141"/>
    <w:rsid w:val="0017631B"/>
    <w:rsid w:val="001765B3"/>
    <w:rsid w:val="0017722E"/>
    <w:rsid w:val="00177A37"/>
    <w:rsid w:val="00180628"/>
    <w:rsid w:val="00180856"/>
    <w:rsid w:val="00180B76"/>
    <w:rsid w:val="001818C7"/>
    <w:rsid w:val="00181C7F"/>
    <w:rsid w:val="00181FED"/>
    <w:rsid w:val="001825C7"/>
    <w:rsid w:val="00182C57"/>
    <w:rsid w:val="00182CB9"/>
    <w:rsid w:val="00182CE4"/>
    <w:rsid w:val="00183024"/>
    <w:rsid w:val="0018346B"/>
    <w:rsid w:val="0018367C"/>
    <w:rsid w:val="00183769"/>
    <w:rsid w:val="00183FAE"/>
    <w:rsid w:val="00184155"/>
    <w:rsid w:val="00184271"/>
    <w:rsid w:val="001848FF"/>
    <w:rsid w:val="001855C9"/>
    <w:rsid w:val="001856E2"/>
    <w:rsid w:val="0018577D"/>
    <w:rsid w:val="00185D40"/>
    <w:rsid w:val="00185EE8"/>
    <w:rsid w:val="0018600B"/>
    <w:rsid w:val="001864EE"/>
    <w:rsid w:val="0018693D"/>
    <w:rsid w:val="00186D0E"/>
    <w:rsid w:val="00187187"/>
    <w:rsid w:val="001872E6"/>
    <w:rsid w:val="00190277"/>
    <w:rsid w:val="00190CC6"/>
    <w:rsid w:val="00190D21"/>
    <w:rsid w:val="00191278"/>
    <w:rsid w:val="00191966"/>
    <w:rsid w:val="0019230E"/>
    <w:rsid w:val="0019263B"/>
    <w:rsid w:val="00192884"/>
    <w:rsid w:val="0019384A"/>
    <w:rsid w:val="00193DC0"/>
    <w:rsid w:val="00193DDE"/>
    <w:rsid w:val="00194027"/>
    <w:rsid w:val="00195174"/>
    <w:rsid w:val="00195205"/>
    <w:rsid w:val="001952D6"/>
    <w:rsid w:val="00195B5B"/>
    <w:rsid w:val="00195E2B"/>
    <w:rsid w:val="0019608E"/>
    <w:rsid w:val="00196888"/>
    <w:rsid w:val="0019706E"/>
    <w:rsid w:val="0019798A"/>
    <w:rsid w:val="00197D09"/>
    <w:rsid w:val="00197D97"/>
    <w:rsid w:val="00197FA6"/>
    <w:rsid w:val="001A00D1"/>
    <w:rsid w:val="001A00E7"/>
    <w:rsid w:val="001A04EF"/>
    <w:rsid w:val="001A09AB"/>
    <w:rsid w:val="001A0C18"/>
    <w:rsid w:val="001A0FCB"/>
    <w:rsid w:val="001A1106"/>
    <w:rsid w:val="001A126F"/>
    <w:rsid w:val="001A1AB0"/>
    <w:rsid w:val="001A1F10"/>
    <w:rsid w:val="001A2346"/>
    <w:rsid w:val="001A25C9"/>
    <w:rsid w:val="001A2EC4"/>
    <w:rsid w:val="001A33E3"/>
    <w:rsid w:val="001A3700"/>
    <w:rsid w:val="001A3D60"/>
    <w:rsid w:val="001A43C4"/>
    <w:rsid w:val="001A49BC"/>
    <w:rsid w:val="001A4FAC"/>
    <w:rsid w:val="001A50EC"/>
    <w:rsid w:val="001A567A"/>
    <w:rsid w:val="001A57AC"/>
    <w:rsid w:val="001A628F"/>
    <w:rsid w:val="001A6C52"/>
    <w:rsid w:val="001A705E"/>
    <w:rsid w:val="001A7293"/>
    <w:rsid w:val="001A760F"/>
    <w:rsid w:val="001A7661"/>
    <w:rsid w:val="001A76C7"/>
    <w:rsid w:val="001A76E7"/>
    <w:rsid w:val="001A7910"/>
    <w:rsid w:val="001A7939"/>
    <w:rsid w:val="001A7CA0"/>
    <w:rsid w:val="001B031B"/>
    <w:rsid w:val="001B0387"/>
    <w:rsid w:val="001B05D0"/>
    <w:rsid w:val="001B0879"/>
    <w:rsid w:val="001B0A05"/>
    <w:rsid w:val="001B0A4C"/>
    <w:rsid w:val="001B1647"/>
    <w:rsid w:val="001B168B"/>
    <w:rsid w:val="001B19D1"/>
    <w:rsid w:val="001B1C07"/>
    <w:rsid w:val="001B1EC2"/>
    <w:rsid w:val="001B22BA"/>
    <w:rsid w:val="001B24B1"/>
    <w:rsid w:val="001B2FCE"/>
    <w:rsid w:val="001B316C"/>
    <w:rsid w:val="001B3360"/>
    <w:rsid w:val="001B3376"/>
    <w:rsid w:val="001B416D"/>
    <w:rsid w:val="001B4443"/>
    <w:rsid w:val="001B45DC"/>
    <w:rsid w:val="001B46B9"/>
    <w:rsid w:val="001B492A"/>
    <w:rsid w:val="001B5773"/>
    <w:rsid w:val="001B59BE"/>
    <w:rsid w:val="001B5E48"/>
    <w:rsid w:val="001B5EB2"/>
    <w:rsid w:val="001B6FE3"/>
    <w:rsid w:val="001B70A5"/>
    <w:rsid w:val="001B729A"/>
    <w:rsid w:val="001B7739"/>
    <w:rsid w:val="001B777D"/>
    <w:rsid w:val="001B77DB"/>
    <w:rsid w:val="001B786E"/>
    <w:rsid w:val="001C0098"/>
    <w:rsid w:val="001C0297"/>
    <w:rsid w:val="001C064E"/>
    <w:rsid w:val="001C093F"/>
    <w:rsid w:val="001C0A02"/>
    <w:rsid w:val="001C0C7F"/>
    <w:rsid w:val="001C0C8F"/>
    <w:rsid w:val="001C0C97"/>
    <w:rsid w:val="001C0E72"/>
    <w:rsid w:val="001C11B1"/>
    <w:rsid w:val="001C125C"/>
    <w:rsid w:val="001C15F9"/>
    <w:rsid w:val="001C19FE"/>
    <w:rsid w:val="001C1D23"/>
    <w:rsid w:val="001C1F83"/>
    <w:rsid w:val="001C2003"/>
    <w:rsid w:val="001C2176"/>
    <w:rsid w:val="001C250B"/>
    <w:rsid w:val="001C2740"/>
    <w:rsid w:val="001C2792"/>
    <w:rsid w:val="001C27D4"/>
    <w:rsid w:val="001C285B"/>
    <w:rsid w:val="001C2E7A"/>
    <w:rsid w:val="001C3242"/>
    <w:rsid w:val="001C33B3"/>
    <w:rsid w:val="001C35F5"/>
    <w:rsid w:val="001C3690"/>
    <w:rsid w:val="001C3A16"/>
    <w:rsid w:val="001C3B68"/>
    <w:rsid w:val="001C4573"/>
    <w:rsid w:val="001C4696"/>
    <w:rsid w:val="001C4C6C"/>
    <w:rsid w:val="001C4E9B"/>
    <w:rsid w:val="001C4FB3"/>
    <w:rsid w:val="001C5013"/>
    <w:rsid w:val="001C5626"/>
    <w:rsid w:val="001C58D0"/>
    <w:rsid w:val="001C58FE"/>
    <w:rsid w:val="001C5CE6"/>
    <w:rsid w:val="001C5D68"/>
    <w:rsid w:val="001C5F38"/>
    <w:rsid w:val="001C647D"/>
    <w:rsid w:val="001C674A"/>
    <w:rsid w:val="001C6A8C"/>
    <w:rsid w:val="001C6D1B"/>
    <w:rsid w:val="001C6F3D"/>
    <w:rsid w:val="001C6FD4"/>
    <w:rsid w:val="001C78DA"/>
    <w:rsid w:val="001C7D56"/>
    <w:rsid w:val="001C7DA6"/>
    <w:rsid w:val="001C7F2A"/>
    <w:rsid w:val="001D0BE3"/>
    <w:rsid w:val="001D0CA2"/>
    <w:rsid w:val="001D0DAA"/>
    <w:rsid w:val="001D160A"/>
    <w:rsid w:val="001D1687"/>
    <w:rsid w:val="001D19DE"/>
    <w:rsid w:val="001D24E8"/>
    <w:rsid w:val="001D24ED"/>
    <w:rsid w:val="001D26FC"/>
    <w:rsid w:val="001D28AB"/>
    <w:rsid w:val="001D3052"/>
    <w:rsid w:val="001D35E8"/>
    <w:rsid w:val="001D363E"/>
    <w:rsid w:val="001D379A"/>
    <w:rsid w:val="001D3886"/>
    <w:rsid w:val="001D39E3"/>
    <w:rsid w:val="001D3EF4"/>
    <w:rsid w:val="001D43B5"/>
    <w:rsid w:val="001D48B3"/>
    <w:rsid w:val="001D48D9"/>
    <w:rsid w:val="001D4952"/>
    <w:rsid w:val="001D4CAB"/>
    <w:rsid w:val="001D4D30"/>
    <w:rsid w:val="001D4D67"/>
    <w:rsid w:val="001D4EBF"/>
    <w:rsid w:val="001D5123"/>
    <w:rsid w:val="001D5BBD"/>
    <w:rsid w:val="001D5D4E"/>
    <w:rsid w:val="001D6131"/>
    <w:rsid w:val="001D62B8"/>
    <w:rsid w:val="001D62B9"/>
    <w:rsid w:val="001D6420"/>
    <w:rsid w:val="001D67AB"/>
    <w:rsid w:val="001D6BF1"/>
    <w:rsid w:val="001D708A"/>
    <w:rsid w:val="001D71BB"/>
    <w:rsid w:val="001D743F"/>
    <w:rsid w:val="001D7536"/>
    <w:rsid w:val="001D757F"/>
    <w:rsid w:val="001D75E5"/>
    <w:rsid w:val="001D7A28"/>
    <w:rsid w:val="001E0057"/>
    <w:rsid w:val="001E05A4"/>
    <w:rsid w:val="001E1629"/>
    <w:rsid w:val="001E1E8F"/>
    <w:rsid w:val="001E2421"/>
    <w:rsid w:val="001E29FD"/>
    <w:rsid w:val="001E3292"/>
    <w:rsid w:val="001E32CE"/>
    <w:rsid w:val="001E3725"/>
    <w:rsid w:val="001E3F31"/>
    <w:rsid w:val="001E3FD1"/>
    <w:rsid w:val="001E453F"/>
    <w:rsid w:val="001E45ED"/>
    <w:rsid w:val="001E4A8E"/>
    <w:rsid w:val="001E4D3C"/>
    <w:rsid w:val="001E4DFC"/>
    <w:rsid w:val="001E4E8A"/>
    <w:rsid w:val="001E54B1"/>
    <w:rsid w:val="001E5DE3"/>
    <w:rsid w:val="001E6398"/>
    <w:rsid w:val="001E63BD"/>
    <w:rsid w:val="001E6D58"/>
    <w:rsid w:val="001E71E3"/>
    <w:rsid w:val="001E73D7"/>
    <w:rsid w:val="001E7DD2"/>
    <w:rsid w:val="001F0FA7"/>
    <w:rsid w:val="001F10FE"/>
    <w:rsid w:val="001F14FC"/>
    <w:rsid w:val="001F154E"/>
    <w:rsid w:val="001F193F"/>
    <w:rsid w:val="001F199D"/>
    <w:rsid w:val="001F20C8"/>
    <w:rsid w:val="001F2495"/>
    <w:rsid w:val="001F274B"/>
    <w:rsid w:val="001F296B"/>
    <w:rsid w:val="001F2C3A"/>
    <w:rsid w:val="001F2FB2"/>
    <w:rsid w:val="001F37E1"/>
    <w:rsid w:val="001F3D69"/>
    <w:rsid w:val="001F421F"/>
    <w:rsid w:val="001F4278"/>
    <w:rsid w:val="001F45F6"/>
    <w:rsid w:val="001F4670"/>
    <w:rsid w:val="001F4E8B"/>
    <w:rsid w:val="001F593B"/>
    <w:rsid w:val="001F5AD2"/>
    <w:rsid w:val="001F5E9B"/>
    <w:rsid w:val="001F61C6"/>
    <w:rsid w:val="001F6467"/>
    <w:rsid w:val="001F670C"/>
    <w:rsid w:val="001F68A0"/>
    <w:rsid w:val="001F6944"/>
    <w:rsid w:val="001F6C14"/>
    <w:rsid w:val="001F6F80"/>
    <w:rsid w:val="001F6FA2"/>
    <w:rsid w:val="001F7B90"/>
    <w:rsid w:val="001F7CCD"/>
    <w:rsid w:val="001F7DFF"/>
    <w:rsid w:val="002008DA"/>
    <w:rsid w:val="00200D30"/>
    <w:rsid w:val="002010A1"/>
    <w:rsid w:val="002010D5"/>
    <w:rsid w:val="00201254"/>
    <w:rsid w:val="00201B33"/>
    <w:rsid w:val="00202053"/>
    <w:rsid w:val="00202139"/>
    <w:rsid w:val="00202192"/>
    <w:rsid w:val="002027BD"/>
    <w:rsid w:val="002027F6"/>
    <w:rsid w:val="002028FC"/>
    <w:rsid w:val="00202B6E"/>
    <w:rsid w:val="002030E0"/>
    <w:rsid w:val="0020314A"/>
    <w:rsid w:val="002033B2"/>
    <w:rsid w:val="00203411"/>
    <w:rsid w:val="00203423"/>
    <w:rsid w:val="00203A03"/>
    <w:rsid w:val="0020403F"/>
    <w:rsid w:val="00204650"/>
    <w:rsid w:val="00204DE1"/>
    <w:rsid w:val="00205083"/>
    <w:rsid w:val="00205250"/>
    <w:rsid w:val="00205380"/>
    <w:rsid w:val="00205714"/>
    <w:rsid w:val="00205A64"/>
    <w:rsid w:val="00205BAF"/>
    <w:rsid w:val="00205DCD"/>
    <w:rsid w:val="00205E66"/>
    <w:rsid w:val="00205F07"/>
    <w:rsid w:val="002065A5"/>
    <w:rsid w:val="00206B1A"/>
    <w:rsid w:val="00207102"/>
    <w:rsid w:val="00207373"/>
    <w:rsid w:val="00207382"/>
    <w:rsid w:val="00207487"/>
    <w:rsid w:val="002079FA"/>
    <w:rsid w:val="00207CD7"/>
    <w:rsid w:val="00207D66"/>
    <w:rsid w:val="00207E03"/>
    <w:rsid w:val="00207F0D"/>
    <w:rsid w:val="00210640"/>
    <w:rsid w:val="00210C98"/>
    <w:rsid w:val="00210E5A"/>
    <w:rsid w:val="00210EB5"/>
    <w:rsid w:val="00211359"/>
    <w:rsid w:val="002113B0"/>
    <w:rsid w:val="00211959"/>
    <w:rsid w:val="002121A9"/>
    <w:rsid w:val="002121BA"/>
    <w:rsid w:val="002121BB"/>
    <w:rsid w:val="00212542"/>
    <w:rsid w:val="00212589"/>
    <w:rsid w:val="00212E21"/>
    <w:rsid w:val="002134CD"/>
    <w:rsid w:val="00213666"/>
    <w:rsid w:val="00213809"/>
    <w:rsid w:val="0021439B"/>
    <w:rsid w:val="002146AC"/>
    <w:rsid w:val="00214AC1"/>
    <w:rsid w:val="00214C8A"/>
    <w:rsid w:val="00214DCC"/>
    <w:rsid w:val="0021569E"/>
    <w:rsid w:val="002157FB"/>
    <w:rsid w:val="00215967"/>
    <w:rsid w:val="00215CEE"/>
    <w:rsid w:val="00215E47"/>
    <w:rsid w:val="00216139"/>
    <w:rsid w:val="0021639A"/>
    <w:rsid w:val="002163AF"/>
    <w:rsid w:val="002163CB"/>
    <w:rsid w:val="00216A65"/>
    <w:rsid w:val="00216F9C"/>
    <w:rsid w:val="002172C1"/>
    <w:rsid w:val="0021741A"/>
    <w:rsid w:val="0021767F"/>
    <w:rsid w:val="00217934"/>
    <w:rsid w:val="00217C49"/>
    <w:rsid w:val="002202CB"/>
    <w:rsid w:val="00220623"/>
    <w:rsid w:val="00220965"/>
    <w:rsid w:val="00220F37"/>
    <w:rsid w:val="002217DF"/>
    <w:rsid w:val="002219FC"/>
    <w:rsid w:val="00221A01"/>
    <w:rsid w:val="00221A76"/>
    <w:rsid w:val="00221AC8"/>
    <w:rsid w:val="00221D32"/>
    <w:rsid w:val="00222B2E"/>
    <w:rsid w:val="00222CDA"/>
    <w:rsid w:val="0022307E"/>
    <w:rsid w:val="00223BD0"/>
    <w:rsid w:val="00223DB7"/>
    <w:rsid w:val="00223E5B"/>
    <w:rsid w:val="00224141"/>
    <w:rsid w:val="00224956"/>
    <w:rsid w:val="002249E3"/>
    <w:rsid w:val="00224BF2"/>
    <w:rsid w:val="00225192"/>
    <w:rsid w:val="00225684"/>
    <w:rsid w:val="00225690"/>
    <w:rsid w:val="00225AC4"/>
    <w:rsid w:val="0022670B"/>
    <w:rsid w:val="00226730"/>
    <w:rsid w:val="0022688A"/>
    <w:rsid w:val="00226C56"/>
    <w:rsid w:val="00226CB0"/>
    <w:rsid w:val="002272D8"/>
    <w:rsid w:val="00227B36"/>
    <w:rsid w:val="00227EF1"/>
    <w:rsid w:val="00227FA8"/>
    <w:rsid w:val="00230757"/>
    <w:rsid w:val="00231767"/>
    <w:rsid w:val="00231905"/>
    <w:rsid w:val="0023195E"/>
    <w:rsid w:val="00231B21"/>
    <w:rsid w:val="00231D3B"/>
    <w:rsid w:val="00232351"/>
    <w:rsid w:val="0023281B"/>
    <w:rsid w:val="00232A6C"/>
    <w:rsid w:val="00232C57"/>
    <w:rsid w:val="00232E44"/>
    <w:rsid w:val="00232ED1"/>
    <w:rsid w:val="00233386"/>
    <w:rsid w:val="002334FF"/>
    <w:rsid w:val="002338F4"/>
    <w:rsid w:val="002344C2"/>
    <w:rsid w:val="002348FA"/>
    <w:rsid w:val="00234A26"/>
    <w:rsid w:val="00234AE8"/>
    <w:rsid w:val="00234D67"/>
    <w:rsid w:val="00234E99"/>
    <w:rsid w:val="002350AC"/>
    <w:rsid w:val="00235903"/>
    <w:rsid w:val="00235B70"/>
    <w:rsid w:val="00235BE3"/>
    <w:rsid w:val="00235FC9"/>
    <w:rsid w:val="00236203"/>
    <w:rsid w:val="00236570"/>
    <w:rsid w:val="0023687C"/>
    <w:rsid w:val="00236901"/>
    <w:rsid w:val="00236BEE"/>
    <w:rsid w:val="00237411"/>
    <w:rsid w:val="002375AE"/>
    <w:rsid w:val="002377F4"/>
    <w:rsid w:val="002379FA"/>
    <w:rsid w:val="00237B5F"/>
    <w:rsid w:val="00237F77"/>
    <w:rsid w:val="00240D2F"/>
    <w:rsid w:val="00240E6E"/>
    <w:rsid w:val="00241192"/>
    <w:rsid w:val="002414EE"/>
    <w:rsid w:val="002414F2"/>
    <w:rsid w:val="0024161D"/>
    <w:rsid w:val="00241958"/>
    <w:rsid w:val="00241C0F"/>
    <w:rsid w:val="00241D03"/>
    <w:rsid w:val="00242136"/>
    <w:rsid w:val="00242145"/>
    <w:rsid w:val="00242153"/>
    <w:rsid w:val="0024225C"/>
    <w:rsid w:val="002423D0"/>
    <w:rsid w:val="00242F6F"/>
    <w:rsid w:val="00243041"/>
    <w:rsid w:val="00243C27"/>
    <w:rsid w:val="00243F7E"/>
    <w:rsid w:val="002443EB"/>
    <w:rsid w:val="00244427"/>
    <w:rsid w:val="0024445C"/>
    <w:rsid w:val="00244584"/>
    <w:rsid w:val="00244789"/>
    <w:rsid w:val="00244831"/>
    <w:rsid w:val="0024519C"/>
    <w:rsid w:val="002451FC"/>
    <w:rsid w:val="00245A46"/>
    <w:rsid w:val="00245E7D"/>
    <w:rsid w:val="002461CC"/>
    <w:rsid w:val="002462E0"/>
    <w:rsid w:val="002462E7"/>
    <w:rsid w:val="00246689"/>
    <w:rsid w:val="00246F5F"/>
    <w:rsid w:val="00247418"/>
    <w:rsid w:val="0024781A"/>
    <w:rsid w:val="00247F62"/>
    <w:rsid w:val="002506C1"/>
    <w:rsid w:val="00250936"/>
    <w:rsid w:val="00250F1C"/>
    <w:rsid w:val="00250FE8"/>
    <w:rsid w:val="00251142"/>
    <w:rsid w:val="002511FE"/>
    <w:rsid w:val="002512E2"/>
    <w:rsid w:val="002512F6"/>
    <w:rsid w:val="002516D4"/>
    <w:rsid w:val="0025199D"/>
    <w:rsid w:val="00251AA4"/>
    <w:rsid w:val="00251D5C"/>
    <w:rsid w:val="00251DB4"/>
    <w:rsid w:val="00251F88"/>
    <w:rsid w:val="00252135"/>
    <w:rsid w:val="00252328"/>
    <w:rsid w:val="00252BC9"/>
    <w:rsid w:val="00252CF9"/>
    <w:rsid w:val="002530C3"/>
    <w:rsid w:val="00253940"/>
    <w:rsid w:val="002539A6"/>
    <w:rsid w:val="00253F43"/>
    <w:rsid w:val="00254BA2"/>
    <w:rsid w:val="00254BDA"/>
    <w:rsid w:val="00254F36"/>
    <w:rsid w:val="00255126"/>
    <w:rsid w:val="00255CC2"/>
    <w:rsid w:val="0025632F"/>
    <w:rsid w:val="002564CF"/>
    <w:rsid w:val="0025667C"/>
    <w:rsid w:val="00256861"/>
    <w:rsid w:val="00256DEE"/>
    <w:rsid w:val="00256F02"/>
    <w:rsid w:val="00256F53"/>
    <w:rsid w:val="00257469"/>
    <w:rsid w:val="002576AD"/>
    <w:rsid w:val="0025772A"/>
    <w:rsid w:val="002578B8"/>
    <w:rsid w:val="00257A43"/>
    <w:rsid w:val="00257FE9"/>
    <w:rsid w:val="002603B7"/>
    <w:rsid w:val="00260623"/>
    <w:rsid w:val="00260A81"/>
    <w:rsid w:val="00260AF1"/>
    <w:rsid w:val="00260CD7"/>
    <w:rsid w:val="00260D2F"/>
    <w:rsid w:val="00261625"/>
    <w:rsid w:val="00261789"/>
    <w:rsid w:val="0026246F"/>
    <w:rsid w:val="002625EE"/>
    <w:rsid w:val="00262988"/>
    <w:rsid w:val="00262A03"/>
    <w:rsid w:val="00262AAE"/>
    <w:rsid w:val="00262AF7"/>
    <w:rsid w:val="002630D1"/>
    <w:rsid w:val="00264134"/>
    <w:rsid w:val="0026433F"/>
    <w:rsid w:val="0026437C"/>
    <w:rsid w:val="00264628"/>
    <w:rsid w:val="002646E4"/>
    <w:rsid w:val="002647B4"/>
    <w:rsid w:val="00264B98"/>
    <w:rsid w:val="00264C90"/>
    <w:rsid w:val="00265014"/>
    <w:rsid w:val="002650DD"/>
    <w:rsid w:val="00265311"/>
    <w:rsid w:val="00265592"/>
    <w:rsid w:val="00265D4C"/>
    <w:rsid w:val="0026637E"/>
    <w:rsid w:val="00266388"/>
    <w:rsid w:val="002663FE"/>
    <w:rsid w:val="0026659C"/>
    <w:rsid w:val="002668FD"/>
    <w:rsid w:val="00266B3B"/>
    <w:rsid w:val="00267532"/>
    <w:rsid w:val="00267809"/>
    <w:rsid w:val="0026790F"/>
    <w:rsid w:val="002700DD"/>
    <w:rsid w:val="0027022D"/>
    <w:rsid w:val="00270640"/>
    <w:rsid w:val="00270837"/>
    <w:rsid w:val="00270A43"/>
    <w:rsid w:val="00270C4D"/>
    <w:rsid w:val="00270DC8"/>
    <w:rsid w:val="00270F1A"/>
    <w:rsid w:val="0027146A"/>
    <w:rsid w:val="002716B7"/>
    <w:rsid w:val="002719FF"/>
    <w:rsid w:val="00271DE0"/>
    <w:rsid w:val="0027223E"/>
    <w:rsid w:val="00272496"/>
    <w:rsid w:val="00272628"/>
    <w:rsid w:val="00272B89"/>
    <w:rsid w:val="00272C05"/>
    <w:rsid w:val="00273459"/>
    <w:rsid w:val="002736AB"/>
    <w:rsid w:val="0027396C"/>
    <w:rsid w:val="00273B48"/>
    <w:rsid w:val="00273DC1"/>
    <w:rsid w:val="00274253"/>
    <w:rsid w:val="0027468F"/>
    <w:rsid w:val="00274744"/>
    <w:rsid w:val="0027496C"/>
    <w:rsid w:val="00274A3B"/>
    <w:rsid w:val="00274D89"/>
    <w:rsid w:val="002752F9"/>
    <w:rsid w:val="002755E9"/>
    <w:rsid w:val="00275915"/>
    <w:rsid w:val="00275AC5"/>
    <w:rsid w:val="00275CB2"/>
    <w:rsid w:val="00275E38"/>
    <w:rsid w:val="00276822"/>
    <w:rsid w:val="00277A93"/>
    <w:rsid w:val="00277B50"/>
    <w:rsid w:val="00280984"/>
    <w:rsid w:val="00280F4B"/>
    <w:rsid w:val="00280FC2"/>
    <w:rsid w:val="002813EA"/>
    <w:rsid w:val="0028165E"/>
    <w:rsid w:val="002819D5"/>
    <w:rsid w:val="0028230C"/>
    <w:rsid w:val="002826B4"/>
    <w:rsid w:val="00282842"/>
    <w:rsid w:val="00283192"/>
    <w:rsid w:val="00283AC9"/>
    <w:rsid w:val="00283BBD"/>
    <w:rsid w:val="00284136"/>
    <w:rsid w:val="002841C7"/>
    <w:rsid w:val="002844D5"/>
    <w:rsid w:val="002845F2"/>
    <w:rsid w:val="002848F8"/>
    <w:rsid w:val="00284A50"/>
    <w:rsid w:val="0028511F"/>
    <w:rsid w:val="00285362"/>
    <w:rsid w:val="00285556"/>
    <w:rsid w:val="002856B0"/>
    <w:rsid w:val="00285A31"/>
    <w:rsid w:val="00285C3F"/>
    <w:rsid w:val="00285D24"/>
    <w:rsid w:val="002860DC"/>
    <w:rsid w:val="002861F9"/>
    <w:rsid w:val="00286537"/>
    <w:rsid w:val="00286845"/>
    <w:rsid w:val="002869F4"/>
    <w:rsid w:val="00286F44"/>
    <w:rsid w:val="00286F8E"/>
    <w:rsid w:val="002871E1"/>
    <w:rsid w:val="00287F1C"/>
    <w:rsid w:val="00287FB3"/>
    <w:rsid w:val="0029002A"/>
    <w:rsid w:val="002914B1"/>
    <w:rsid w:val="0029192E"/>
    <w:rsid w:val="00291F29"/>
    <w:rsid w:val="002924F0"/>
    <w:rsid w:val="0029278C"/>
    <w:rsid w:val="002927FE"/>
    <w:rsid w:val="00292B86"/>
    <w:rsid w:val="00293143"/>
    <w:rsid w:val="002931A1"/>
    <w:rsid w:val="002931F4"/>
    <w:rsid w:val="0029333A"/>
    <w:rsid w:val="00293A67"/>
    <w:rsid w:val="00293B6E"/>
    <w:rsid w:val="00293DDA"/>
    <w:rsid w:val="00293E99"/>
    <w:rsid w:val="0029456A"/>
    <w:rsid w:val="002945EF"/>
    <w:rsid w:val="0029468E"/>
    <w:rsid w:val="002948A6"/>
    <w:rsid w:val="00294953"/>
    <w:rsid w:val="00294972"/>
    <w:rsid w:val="00295228"/>
    <w:rsid w:val="0029574A"/>
    <w:rsid w:val="00295B13"/>
    <w:rsid w:val="00295B36"/>
    <w:rsid w:val="00295B6A"/>
    <w:rsid w:val="00295BAB"/>
    <w:rsid w:val="0029624D"/>
    <w:rsid w:val="002963D4"/>
    <w:rsid w:val="002964C9"/>
    <w:rsid w:val="00296558"/>
    <w:rsid w:val="00296585"/>
    <w:rsid w:val="00296740"/>
    <w:rsid w:val="00296906"/>
    <w:rsid w:val="002969C3"/>
    <w:rsid w:val="002973F2"/>
    <w:rsid w:val="0029754A"/>
    <w:rsid w:val="00297748"/>
    <w:rsid w:val="00297CF7"/>
    <w:rsid w:val="00297D6C"/>
    <w:rsid w:val="00297EE2"/>
    <w:rsid w:val="002A0264"/>
    <w:rsid w:val="002A0304"/>
    <w:rsid w:val="002A04EC"/>
    <w:rsid w:val="002A09F8"/>
    <w:rsid w:val="002A156C"/>
    <w:rsid w:val="002A1781"/>
    <w:rsid w:val="002A1953"/>
    <w:rsid w:val="002A201E"/>
    <w:rsid w:val="002A2A22"/>
    <w:rsid w:val="002A2D4C"/>
    <w:rsid w:val="002A2FF2"/>
    <w:rsid w:val="002A310C"/>
    <w:rsid w:val="002A333F"/>
    <w:rsid w:val="002A3E34"/>
    <w:rsid w:val="002A40FF"/>
    <w:rsid w:val="002A4399"/>
    <w:rsid w:val="002A43A0"/>
    <w:rsid w:val="002A4827"/>
    <w:rsid w:val="002A4B56"/>
    <w:rsid w:val="002A4BF1"/>
    <w:rsid w:val="002A4DBB"/>
    <w:rsid w:val="002A529C"/>
    <w:rsid w:val="002A53AD"/>
    <w:rsid w:val="002A5840"/>
    <w:rsid w:val="002A58ED"/>
    <w:rsid w:val="002A5A16"/>
    <w:rsid w:val="002A5A71"/>
    <w:rsid w:val="002A5C88"/>
    <w:rsid w:val="002A5DF8"/>
    <w:rsid w:val="002A5ED0"/>
    <w:rsid w:val="002A6147"/>
    <w:rsid w:val="002A65D5"/>
    <w:rsid w:val="002A6C00"/>
    <w:rsid w:val="002A720F"/>
    <w:rsid w:val="002A752D"/>
    <w:rsid w:val="002A753E"/>
    <w:rsid w:val="002A7C61"/>
    <w:rsid w:val="002A7DB1"/>
    <w:rsid w:val="002B031E"/>
    <w:rsid w:val="002B0548"/>
    <w:rsid w:val="002B0599"/>
    <w:rsid w:val="002B05AA"/>
    <w:rsid w:val="002B060B"/>
    <w:rsid w:val="002B06DB"/>
    <w:rsid w:val="002B10F1"/>
    <w:rsid w:val="002B122A"/>
    <w:rsid w:val="002B157B"/>
    <w:rsid w:val="002B18CA"/>
    <w:rsid w:val="002B1C60"/>
    <w:rsid w:val="002B2FCC"/>
    <w:rsid w:val="002B3032"/>
    <w:rsid w:val="002B3078"/>
    <w:rsid w:val="002B362A"/>
    <w:rsid w:val="002B3BED"/>
    <w:rsid w:val="002B3FBF"/>
    <w:rsid w:val="002B4257"/>
    <w:rsid w:val="002B488A"/>
    <w:rsid w:val="002B488D"/>
    <w:rsid w:val="002B48BB"/>
    <w:rsid w:val="002B4BA8"/>
    <w:rsid w:val="002B5CB5"/>
    <w:rsid w:val="002B6671"/>
    <w:rsid w:val="002B6892"/>
    <w:rsid w:val="002B6CD9"/>
    <w:rsid w:val="002B6CDC"/>
    <w:rsid w:val="002B6D9D"/>
    <w:rsid w:val="002B6E67"/>
    <w:rsid w:val="002B6F80"/>
    <w:rsid w:val="002B7529"/>
    <w:rsid w:val="002B76EF"/>
    <w:rsid w:val="002B776F"/>
    <w:rsid w:val="002B7B52"/>
    <w:rsid w:val="002B7D8A"/>
    <w:rsid w:val="002C0056"/>
    <w:rsid w:val="002C0557"/>
    <w:rsid w:val="002C07D4"/>
    <w:rsid w:val="002C0885"/>
    <w:rsid w:val="002C0910"/>
    <w:rsid w:val="002C162E"/>
    <w:rsid w:val="002C1EF9"/>
    <w:rsid w:val="002C293D"/>
    <w:rsid w:val="002C3860"/>
    <w:rsid w:val="002C413F"/>
    <w:rsid w:val="002C44A6"/>
    <w:rsid w:val="002C4917"/>
    <w:rsid w:val="002C4AFC"/>
    <w:rsid w:val="002C4E35"/>
    <w:rsid w:val="002C5172"/>
    <w:rsid w:val="002C5795"/>
    <w:rsid w:val="002C5BA7"/>
    <w:rsid w:val="002C5E02"/>
    <w:rsid w:val="002C62A0"/>
    <w:rsid w:val="002C6416"/>
    <w:rsid w:val="002C6B04"/>
    <w:rsid w:val="002C6B93"/>
    <w:rsid w:val="002C6BBA"/>
    <w:rsid w:val="002C7085"/>
    <w:rsid w:val="002C7249"/>
    <w:rsid w:val="002C7495"/>
    <w:rsid w:val="002C756E"/>
    <w:rsid w:val="002C77FE"/>
    <w:rsid w:val="002C78C3"/>
    <w:rsid w:val="002C7935"/>
    <w:rsid w:val="002C79A6"/>
    <w:rsid w:val="002C7C6C"/>
    <w:rsid w:val="002C7D98"/>
    <w:rsid w:val="002C7F26"/>
    <w:rsid w:val="002D08B9"/>
    <w:rsid w:val="002D0AE4"/>
    <w:rsid w:val="002D0D1F"/>
    <w:rsid w:val="002D0FD4"/>
    <w:rsid w:val="002D109F"/>
    <w:rsid w:val="002D198A"/>
    <w:rsid w:val="002D1C67"/>
    <w:rsid w:val="002D22FF"/>
    <w:rsid w:val="002D269E"/>
    <w:rsid w:val="002D276E"/>
    <w:rsid w:val="002D2C3D"/>
    <w:rsid w:val="002D2C54"/>
    <w:rsid w:val="002D300A"/>
    <w:rsid w:val="002D3068"/>
    <w:rsid w:val="002D30F8"/>
    <w:rsid w:val="002D3458"/>
    <w:rsid w:val="002D3615"/>
    <w:rsid w:val="002D36B4"/>
    <w:rsid w:val="002D3F1E"/>
    <w:rsid w:val="002D3F81"/>
    <w:rsid w:val="002D3FD7"/>
    <w:rsid w:val="002D411A"/>
    <w:rsid w:val="002D43DB"/>
    <w:rsid w:val="002D4798"/>
    <w:rsid w:val="002D494D"/>
    <w:rsid w:val="002D4C25"/>
    <w:rsid w:val="002D4F3D"/>
    <w:rsid w:val="002D52FD"/>
    <w:rsid w:val="002D54C2"/>
    <w:rsid w:val="002D5DB7"/>
    <w:rsid w:val="002D62DF"/>
    <w:rsid w:val="002D64C3"/>
    <w:rsid w:val="002D6807"/>
    <w:rsid w:val="002D6DD5"/>
    <w:rsid w:val="002D72A1"/>
    <w:rsid w:val="002D7307"/>
    <w:rsid w:val="002D7355"/>
    <w:rsid w:val="002D7579"/>
    <w:rsid w:val="002D7C2D"/>
    <w:rsid w:val="002D7C35"/>
    <w:rsid w:val="002E01DC"/>
    <w:rsid w:val="002E01F8"/>
    <w:rsid w:val="002E02BA"/>
    <w:rsid w:val="002E05A5"/>
    <w:rsid w:val="002E05B5"/>
    <w:rsid w:val="002E0A01"/>
    <w:rsid w:val="002E0C35"/>
    <w:rsid w:val="002E0C3F"/>
    <w:rsid w:val="002E1091"/>
    <w:rsid w:val="002E15C6"/>
    <w:rsid w:val="002E1663"/>
    <w:rsid w:val="002E1731"/>
    <w:rsid w:val="002E176B"/>
    <w:rsid w:val="002E1F5F"/>
    <w:rsid w:val="002E202A"/>
    <w:rsid w:val="002E2233"/>
    <w:rsid w:val="002E23CC"/>
    <w:rsid w:val="002E2C73"/>
    <w:rsid w:val="002E2EE4"/>
    <w:rsid w:val="002E3122"/>
    <w:rsid w:val="002E36F6"/>
    <w:rsid w:val="002E372B"/>
    <w:rsid w:val="002E3DC2"/>
    <w:rsid w:val="002E3EC5"/>
    <w:rsid w:val="002E4273"/>
    <w:rsid w:val="002E45AB"/>
    <w:rsid w:val="002E4CBE"/>
    <w:rsid w:val="002E5119"/>
    <w:rsid w:val="002E5BB3"/>
    <w:rsid w:val="002E6274"/>
    <w:rsid w:val="002E6280"/>
    <w:rsid w:val="002E681E"/>
    <w:rsid w:val="002E69AC"/>
    <w:rsid w:val="002E73DE"/>
    <w:rsid w:val="002E7D2F"/>
    <w:rsid w:val="002E7DE4"/>
    <w:rsid w:val="002E7F3F"/>
    <w:rsid w:val="002F038C"/>
    <w:rsid w:val="002F09AE"/>
    <w:rsid w:val="002F0F74"/>
    <w:rsid w:val="002F1568"/>
    <w:rsid w:val="002F1FDB"/>
    <w:rsid w:val="002F2510"/>
    <w:rsid w:val="002F2923"/>
    <w:rsid w:val="002F2BFA"/>
    <w:rsid w:val="002F32B7"/>
    <w:rsid w:val="002F3742"/>
    <w:rsid w:val="002F3A68"/>
    <w:rsid w:val="002F3DE5"/>
    <w:rsid w:val="002F4065"/>
    <w:rsid w:val="002F490E"/>
    <w:rsid w:val="002F4A91"/>
    <w:rsid w:val="002F4DF9"/>
    <w:rsid w:val="002F5506"/>
    <w:rsid w:val="002F57FA"/>
    <w:rsid w:val="002F5888"/>
    <w:rsid w:val="002F5CB7"/>
    <w:rsid w:val="002F60D8"/>
    <w:rsid w:val="002F62BB"/>
    <w:rsid w:val="002F6AE0"/>
    <w:rsid w:val="002F7863"/>
    <w:rsid w:val="002F7F08"/>
    <w:rsid w:val="002F7FC4"/>
    <w:rsid w:val="00300044"/>
    <w:rsid w:val="00300097"/>
    <w:rsid w:val="00300C51"/>
    <w:rsid w:val="00301027"/>
    <w:rsid w:val="003014D5"/>
    <w:rsid w:val="00301501"/>
    <w:rsid w:val="0030165E"/>
    <w:rsid w:val="0030197B"/>
    <w:rsid w:val="00302054"/>
    <w:rsid w:val="00302B0C"/>
    <w:rsid w:val="00303659"/>
    <w:rsid w:val="00303674"/>
    <w:rsid w:val="003037F3"/>
    <w:rsid w:val="00303B6D"/>
    <w:rsid w:val="00303F67"/>
    <w:rsid w:val="003040A7"/>
    <w:rsid w:val="003042B2"/>
    <w:rsid w:val="00304556"/>
    <w:rsid w:val="0030502E"/>
    <w:rsid w:val="00305076"/>
    <w:rsid w:val="003054A9"/>
    <w:rsid w:val="00305845"/>
    <w:rsid w:val="003059AB"/>
    <w:rsid w:val="00306232"/>
    <w:rsid w:val="0030671E"/>
    <w:rsid w:val="003067E7"/>
    <w:rsid w:val="0030792F"/>
    <w:rsid w:val="0030793F"/>
    <w:rsid w:val="00307A2F"/>
    <w:rsid w:val="00307C69"/>
    <w:rsid w:val="00307E26"/>
    <w:rsid w:val="0031082E"/>
    <w:rsid w:val="003109EF"/>
    <w:rsid w:val="00310D42"/>
    <w:rsid w:val="00311167"/>
    <w:rsid w:val="003116B7"/>
    <w:rsid w:val="00311E5F"/>
    <w:rsid w:val="00312451"/>
    <w:rsid w:val="0031311E"/>
    <w:rsid w:val="003132FC"/>
    <w:rsid w:val="00313721"/>
    <w:rsid w:val="003141B2"/>
    <w:rsid w:val="00314FDF"/>
    <w:rsid w:val="0031509B"/>
    <w:rsid w:val="00315A3D"/>
    <w:rsid w:val="003163D2"/>
    <w:rsid w:val="00316746"/>
    <w:rsid w:val="00316D55"/>
    <w:rsid w:val="00317016"/>
    <w:rsid w:val="00317085"/>
    <w:rsid w:val="00317F93"/>
    <w:rsid w:val="003203AA"/>
    <w:rsid w:val="003206E4"/>
    <w:rsid w:val="003207BB"/>
    <w:rsid w:val="00320E08"/>
    <w:rsid w:val="0032107A"/>
    <w:rsid w:val="003210DB"/>
    <w:rsid w:val="003213ED"/>
    <w:rsid w:val="00321796"/>
    <w:rsid w:val="00321A7D"/>
    <w:rsid w:val="00321BD2"/>
    <w:rsid w:val="00321F67"/>
    <w:rsid w:val="0032249F"/>
    <w:rsid w:val="003227F7"/>
    <w:rsid w:val="00322ED2"/>
    <w:rsid w:val="003237AD"/>
    <w:rsid w:val="00323BAB"/>
    <w:rsid w:val="00323CDF"/>
    <w:rsid w:val="0032484A"/>
    <w:rsid w:val="00324A40"/>
    <w:rsid w:val="00324AA4"/>
    <w:rsid w:val="00324CF8"/>
    <w:rsid w:val="0032509C"/>
    <w:rsid w:val="003251FB"/>
    <w:rsid w:val="003256CD"/>
    <w:rsid w:val="003257D7"/>
    <w:rsid w:val="003258AF"/>
    <w:rsid w:val="0032599F"/>
    <w:rsid w:val="00325B2F"/>
    <w:rsid w:val="00325EB9"/>
    <w:rsid w:val="0032614C"/>
    <w:rsid w:val="003263C4"/>
    <w:rsid w:val="00326E57"/>
    <w:rsid w:val="00326F14"/>
    <w:rsid w:val="003271B7"/>
    <w:rsid w:val="003271C2"/>
    <w:rsid w:val="00327447"/>
    <w:rsid w:val="003274A4"/>
    <w:rsid w:val="00327AA9"/>
    <w:rsid w:val="00327AEE"/>
    <w:rsid w:val="00327EC6"/>
    <w:rsid w:val="00330130"/>
    <w:rsid w:val="00330965"/>
    <w:rsid w:val="00330972"/>
    <w:rsid w:val="00330BE0"/>
    <w:rsid w:val="00330E13"/>
    <w:rsid w:val="00330F8A"/>
    <w:rsid w:val="003312E8"/>
    <w:rsid w:val="0033134B"/>
    <w:rsid w:val="0033138C"/>
    <w:rsid w:val="003320EB"/>
    <w:rsid w:val="0033222A"/>
    <w:rsid w:val="00332253"/>
    <w:rsid w:val="0033267B"/>
    <w:rsid w:val="0033291A"/>
    <w:rsid w:val="003329B9"/>
    <w:rsid w:val="00332CEC"/>
    <w:rsid w:val="00333068"/>
    <w:rsid w:val="00333770"/>
    <w:rsid w:val="00333FDB"/>
    <w:rsid w:val="00334641"/>
    <w:rsid w:val="00334C3F"/>
    <w:rsid w:val="00334DF9"/>
    <w:rsid w:val="003354A7"/>
    <w:rsid w:val="0033564B"/>
    <w:rsid w:val="0033577F"/>
    <w:rsid w:val="00335CDE"/>
    <w:rsid w:val="00335E98"/>
    <w:rsid w:val="00336377"/>
    <w:rsid w:val="0033653C"/>
    <w:rsid w:val="00336767"/>
    <w:rsid w:val="00336AE8"/>
    <w:rsid w:val="00336E9B"/>
    <w:rsid w:val="00337033"/>
    <w:rsid w:val="00337498"/>
    <w:rsid w:val="0033792B"/>
    <w:rsid w:val="00337DB7"/>
    <w:rsid w:val="003400D3"/>
    <w:rsid w:val="003402A5"/>
    <w:rsid w:val="00340682"/>
    <w:rsid w:val="00340A07"/>
    <w:rsid w:val="003413F2"/>
    <w:rsid w:val="00341501"/>
    <w:rsid w:val="00341800"/>
    <w:rsid w:val="003418C3"/>
    <w:rsid w:val="00341DA0"/>
    <w:rsid w:val="0034275E"/>
    <w:rsid w:val="0034297C"/>
    <w:rsid w:val="00342FA1"/>
    <w:rsid w:val="0034386F"/>
    <w:rsid w:val="00343B88"/>
    <w:rsid w:val="00343C96"/>
    <w:rsid w:val="003440DE"/>
    <w:rsid w:val="00344327"/>
    <w:rsid w:val="00344CFB"/>
    <w:rsid w:val="003451AB"/>
    <w:rsid w:val="003451F8"/>
    <w:rsid w:val="00345348"/>
    <w:rsid w:val="003459A8"/>
    <w:rsid w:val="00346332"/>
    <w:rsid w:val="003465DD"/>
    <w:rsid w:val="003465F5"/>
    <w:rsid w:val="003468C6"/>
    <w:rsid w:val="00346F34"/>
    <w:rsid w:val="0034712F"/>
    <w:rsid w:val="00347A2A"/>
    <w:rsid w:val="00347DBC"/>
    <w:rsid w:val="00350298"/>
    <w:rsid w:val="00351283"/>
    <w:rsid w:val="003513D1"/>
    <w:rsid w:val="0035143D"/>
    <w:rsid w:val="00351560"/>
    <w:rsid w:val="003519FD"/>
    <w:rsid w:val="00352672"/>
    <w:rsid w:val="00352C57"/>
    <w:rsid w:val="00353215"/>
    <w:rsid w:val="00353324"/>
    <w:rsid w:val="00353896"/>
    <w:rsid w:val="00353BDC"/>
    <w:rsid w:val="00353BE8"/>
    <w:rsid w:val="00353E95"/>
    <w:rsid w:val="00354125"/>
    <w:rsid w:val="00354ECB"/>
    <w:rsid w:val="003550FF"/>
    <w:rsid w:val="003554AB"/>
    <w:rsid w:val="00355583"/>
    <w:rsid w:val="0035595E"/>
    <w:rsid w:val="00355E27"/>
    <w:rsid w:val="00356173"/>
    <w:rsid w:val="003564CA"/>
    <w:rsid w:val="003564F7"/>
    <w:rsid w:val="003569A8"/>
    <w:rsid w:val="00356A73"/>
    <w:rsid w:val="00356C38"/>
    <w:rsid w:val="0035727B"/>
    <w:rsid w:val="003572B2"/>
    <w:rsid w:val="0035774B"/>
    <w:rsid w:val="00357836"/>
    <w:rsid w:val="0035790D"/>
    <w:rsid w:val="003601E2"/>
    <w:rsid w:val="00360E2B"/>
    <w:rsid w:val="00361146"/>
    <w:rsid w:val="003611E4"/>
    <w:rsid w:val="00361251"/>
    <w:rsid w:val="00361396"/>
    <w:rsid w:val="00361442"/>
    <w:rsid w:val="00361547"/>
    <w:rsid w:val="003615D3"/>
    <w:rsid w:val="003615E9"/>
    <w:rsid w:val="003617A7"/>
    <w:rsid w:val="00361C0A"/>
    <w:rsid w:val="00361D3C"/>
    <w:rsid w:val="0036285F"/>
    <w:rsid w:val="00362F2C"/>
    <w:rsid w:val="00363898"/>
    <w:rsid w:val="003641A8"/>
    <w:rsid w:val="00364319"/>
    <w:rsid w:val="00364B56"/>
    <w:rsid w:val="00364B6C"/>
    <w:rsid w:val="003656C7"/>
    <w:rsid w:val="003657B0"/>
    <w:rsid w:val="003657C8"/>
    <w:rsid w:val="00365CAE"/>
    <w:rsid w:val="00366176"/>
    <w:rsid w:val="003668D0"/>
    <w:rsid w:val="00366AAD"/>
    <w:rsid w:val="003670F2"/>
    <w:rsid w:val="00367807"/>
    <w:rsid w:val="00367BE0"/>
    <w:rsid w:val="0037005D"/>
    <w:rsid w:val="00370BC5"/>
    <w:rsid w:val="003719B8"/>
    <w:rsid w:val="003720C6"/>
    <w:rsid w:val="003722CB"/>
    <w:rsid w:val="00372331"/>
    <w:rsid w:val="0037256C"/>
    <w:rsid w:val="003726B0"/>
    <w:rsid w:val="00372761"/>
    <w:rsid w:val="00372C8A"/>
    <w:rsid w:val="003730FD"/>
    <w:rsid w:val="0037369E"/>
    <w:rsid w:val="00373DA6"/>
    <w:rsid w:val="00373FE8"/>
    <w:rsid w:val="00374148"/>
    <w:rsid w:val="00374505"/>
    <w:rsid w:val="003745D1"/>
    <w:rsid w:val="00375095"/>
    <w:rsid w:val="00375343"/>
    <w:rsid w:val="003756A9"/>
    <w:rsid w:val="003756FC"/>
    <w:rsid w:val="003759BF"/>
    <w:rsid w:val="00375D8D"/>
    <w:rsid w:val="00375E95"/>
    <w:rsid w:val="003760D4"/>
    <w:rsid w:val="003766A1"/>
    <w:rsid w:val="00376AAC"/>
    <w:rsid w:val="00376D2C"/>
    <w:rsid w:val="0037715B"/>
    <w:rsid w:val="00377499"/>
    <w:rsid w:val="003800C5"/>
    <w:rsid w:val="00380AB3"/>
    <w:rsid w:val="00380C98"/>
    <w:rsid w:val="00380D5E"/>
    <w:rsid w:val="0038138F"/>
    <w:rsid w:val="003814F4"/>
    <w:rsid w:val="003816F3"/>
    <w:rsid w:val="00381700"/>
    <w:rsid w:val="003818CA"/>
    <w:rsid w:val="00381A33"/>
    <w:rsid w:val="00381CA4"/>
    <w:rsid w:val="00383D89"/>
    <w:rsid w:val="00383E56"/>
    <w:rsid w:val="00383F17"/>
    <w:rsid w:val="00383FF3"/>
    <w:rsid w:val="00384406"/>
    <w:rsid w:val="00384580"/>
    <w:rsid w:val="0038539D"/>
    <w:rsid w:val="003855A0"/>
    <w:rsid w:val="003856E8"/>
    <w:rsid w:val="00385973"/>
    <w:rsid w:val="003861CD"/>
    <w:rsid w:val="003868C0"/>
    <w:rsid w:val="00386978"/>
    <w:rsid w:val="0038706B"/>
    <w:rsid w:val="00387450"/>
    <w:rsid w:val="00387D31"/>
    <w:rsid w:val="00387F5D"/>
    <w:rsid w:val="003904B8"/>
    <w:rsid w:val="00390B25"/>
    <w:rsid w:val="00390D81"/>
    <w:rsid w:val="00391891"/>
    <w:rsid w:val="0039191E"/>
    <w:rsid w:val="00391980"/>
    <w:rsid w:val="00391B45"/>
    <w:rsid w:val="00391EA0"/>
    <w:rsid w:val="0039209A"/>
    <w:rsid w:val="00392BB7"/>
    <w:rsid w:val="00393141"/>
    <w:rsid w:val="003932BF"/>
    <w:rsid w:val="003936A2"/>
    <w:rsid w:val="003939AF"/>
    <w:rsid w:val="003939BA"/>
    <w:rsid w:val="00393A8C"/>
    <w:rsid w:val="00394183"/>
    <w:rsid w:val="00394731"/>
    <w:rsid w:val="00394ADC"/>
    <w:rsid w:val="00395331"/>
    <w:rsid w:val="0039547F"/>
    <w:rsid w:val="003957B9"/>
    <w:rsid w:val="00395904"/>
    <w:rsid w:val="003965B7"/>
    <w:rsid w:val="003975E8"/>
    <w:rsid w:val="00397855"/>
    <w:rsid w:val="00397F96"/>
    <w:rsid w:val="003A0682"/>
    <w:rsid w:val="003A0EF9"/>
    <w:rsid w:val="003A12CC"/>
    <w:rsid w:val="003A2138"/>
    <w:rsid w:val="003A2678"/>
    <w:rsid w:val="003A27E2"/>
    <w:rsid w:val="003A337D"/>
    <w:rsid w:val="003A3773"/>
    <w:rsid w:val="003A4539"/>
    <w:rsid w:val="003A49E1"/>
    <w:rsid w:val="003A4AC6"/>
    <w:rsid w:val="003A4CCC"/>
    <w:rsid w:val="003A4F01"/>
    <w:rsid w:val="003A54D1"/>
    <w:rsid w:val="003A56B4"/>
    <w:rsid w:val="003A5DAE"/>
    <w:rsid w:val="003A5E25"/>
    <w:rsid w:val="003A5E3E"/>
    <w:rsid w:val="003A5F25"/>
    <w:rsid w:val="003A61CA"/>
    <w:rsid w:val="003A6A17"/>
    <w:rsid w:val="003A6CEA"/>
    <w:rsid w:val="003A6E5F"/>
    <w:rsid w:val="003A70DD"/>
    <w:rsid w:val="003A72B5"/>
    <w:rsid w:val="003A78EE"/>
    <w:rsid w:val="003A7A69"/>
    <w:rsid w:val="003B0172"/>
    <w:rsid w:val="003B0802"/>
    <w:rsid w:val="003B1C06"/>
    <w:rsid w:val="003B1D0A"/>
    <w:rsid w:val="003B1D67"/>
    <w:rsid w:val="003B2608"/>
    <w:rsid w:val="003B275D"/>
    <w:rsid w:val="003B2B5D"/>
    <w:rsid w:val="003B38F2"/>
    <w:rsid w:val="003B3F2B"/>
    <w:rsid w:val="003B40D8"/>
    <w:rsid w:val="003B4166"/>
    <w:rsid w:val="003B4201"/>
    <w:rsid w:val="003B4587"/>
    <w:rsid w:val="003B4DEA"/>
    <w:rsid w:val="003B4E06"/>
    <w:rsid w:val="003B4FBE"/>
    <w:rsid w:val="003B542E"/>
    <w:rsid w:val="003B568F"/>
    <w:rsid w:val="003B569B"/>
    <w:rsid w:val="003B5854"/>
    <w:rsid w:val="003B5C0C"/>
    <w:rsid w:val="003B6149"/>
    <w:rsid w:val="003B638E"/>
    <w:rsid w:val="003B6723"/>
    <w:rsid w:val="003B6747"/>
    <w:rsid w:val="003B6B33"/>
    <w:rsid w:val="003B6C8B"/>
    <w:rsid w:val="003B72D4"/>
    <w:rsid w:val="003B7C87"/>
    <w:rsid w:val="003C0707"/>
    <w:rsid w:val="003C0B22"/>
    <w:rsid w:val="003C0E03"/>
    <w:rsid w:val="003C1601"/>
    <w:rsid w:val="003C19B0"/>
    <w:rsid w:val="003C1A87"/>
    <w:rsid w:val="003C2775"/>
    <w:rsid w:val="003C2AD9"/>
    <w:rsid w:val="003C2D4D"/>
    <w:rsid w:val="003C2DF2"/>
    <w:rsid w:val="003C3352"/>
    <w:rsid w:val="003C3948"/>
    <w:rsid w:val="003C3F63"/>
    <w:rsid w:val="003C3F93"/>
    <w:rsid w:val="003C4545"/>
    <w:rsid w:val="003C4B32"/>
    <w:rsid w:val="003C4BA3"/>
    <w:rsid w:val="003C4D73"/>
    <w:rsid w:val="003C50A1"/>
    <w:rsid w:val="003C552C"/>
    <w:rsid w:val="003C5617"/>
    <w:rsid w:val="003C6049"/>
    <w:rsid w:val="003C6219"/>
    <w:rsid w:val="003C6310"/>
    <w:rsid w:val="003C6751"/>
    <w:rsid w:val="003C6D82"/>
    <w:rsid w:val="003C74F8"/>
    <w:rsid w:val="003C7839"/>
    <w:rsid w:val="003C78AF"/>
    <w:rsid w:val="003C7A12"/>
    <w:rsid w:val="003C7B06"/>
    <w:rsid w:val="003C7F5F"/>
    <w:rsid w:val="003D02E1"/>
    <w:rsid w:val="003D03B9"/>
    <w:rsid w:val="003D0873"/>
    <w:rsid w:val="003D0D2E"/>
    <w:rsid w:val="003D184C"/>
    <w:rsid w:val="003D1885"/>
    <w:rsid w:val="003D1A30"/>
    <w:rsid w:val="003D1B7A"/>
    <w:rsid w:val="003D1C82"/>
    <w:rsid w:val="003D1FBD"/>
    <w:rsid w:val="003D245A"/>
    <w:rsid w:val="003D24EC"/>
    <w:rsid w:val="003D2A86"/>
    <w:rsid w:val="003D2ADB"/>
    <w:rsid w:val="003D2DBD"/>
    <w:rsid w:val="003D2DE6"/>
    <w:rsid w:val="003D2EB5"/>
    <w:rsid w:val="003D30A8"/>
    <w:rsid w:val="003D313B"/>
    <w:rsid w:val="003D316D"/>
    <w:rsid w:val="003D3375"/>
    <w:rsid w:val="003D33C2"/>
    <w:rsid w:val="003D3859"/>
    <w:rsid w:val="003D3CBA"/>
    <w:rsid w:val="003D3F16"/>
    <w:rsid w:val="003D4200"/>
    <w:rsid w:val="003D50EE"/>
    <w:rsid w:val="003D5833"/>
    <w:rsid w:val="003D5C58"/>
    <w:rsid w:val="003D5DA4"/>
    <w:rsid w:val="003D6508"/>
    <w:rsid w:val="003D6E42"/>
    <w:rsid w:val="003D7547"/>
    <w:rsid w:val="003D7648"/>
    <w:rsid w:val="003D7E58"/>
    <w:rsid w:val="003E04A8"/>
    <w:rsid w:val="003E086F"/>
    <w:rsid w:val="003E0D31"/>
    <w:rsid w:val="003E0D3B"/>
    <w:rsid w:val="003E0E51"/>
    <w:rsid w:val="003E16A7"/>
    <w:rsid w:val="003E1A90"/>
    <w:rsid w:val="003E1BBC"/>
    <w:rsid w:val="003E1D14"/>
    <w:rsid w:val="003E1E06"/>
    <w:rsid w:val="003E22A7"/>
    <w:rsid w:val="003E2889"/>
    <w:rsid w:val="003E289B"/>
    <w:rsid w:val="003E2D17"/>
    <w:rsid w:val="003E3613"/>
    <w:rsid w:val="003E36D0"/>
    <w:rsid w:val="003E3A69"/>
    <w:rsid w:val="003E3FF4"/>
    <w:rsid w:val="003E4401"/>
    <w:rsid w:val="003E491E"/>
    <w:rsid w:val="003E4BC8"/>
    <w:rsid w:val="003E56BB"/>
    <w:rsid w:val="003E5F45"/>
    <w:rsid w:val="003E5F70"/>
    <w:rsid w:val="003E5FB4"/>
    <w:rsid w:val="003E6465"/>
    <w:rsid w:val="003E6902"/>
    <w:rsid w:val="003E6BE4"/>
    <w:rsid w:val="003E6E91"/>
    <w:rsid w:val="003E7ADB"/>
    <w:rsid w:val="003E7C68"/>
    <w:rsid w:val="003E7D20"/>
    <w:rsid w:val="003F061B"/>
    <w:rsid w:val="003F0719"/>
    <w:rsid w:val="003F087B"/>
    <w:rsid w:val="003F0A12"/>
    <w:rsid w:val="003F0DF2"/>
    <w:rsid w:val="003F0F68"/>
    <w:rsid w:val="003F1072"/>
    <w:rsid w:val="003F1362"/>
    <w:rsid w:val="003F13E5"/>
    <w:rsid w:val="003F1786"/>
    <w:rsid w:val="003F2303"/>
    <w:rsid w:val="003F2341"/>
    <w:rsid w:val="003F3442"/>
    <w:rsid w:val="003F3C0B"/>
    <w:rsid w:val="003F3DDC"/>
    <w:rsid w:val="003F4365"/>
    <w:rsid w:val="003F4756"/>
    <w:rsid w:val="003F477F"/>
    <w:rsid w:val="003F4B5C"/>
    <w:rsid w:val="003F4E79"/>
    <w:rsid w:val="003F52ED"/>
    <w:rsid w:val="003F5992"/>
    <w:rsid w:val="003F5AF3"/>
    <w:rsid w:val="003F5EF4"/>
    <w:rsid w:val="003F6080"/>
    <w:rsid w:val="003F612C"/>
    <w:rsid w:val="003F649A"/>
    <w:rsid w:val="003F6C36"/>
    <w:rsid w:val="003F72F2"/>
    <w:rsid w:val="003F7531"/>
    <w:rsid w:val="003F7554"/>
    <w:rsid w:val="003F7C94"/>
    <w:rsid w:val="004002BA"/>
    <w:rsid w:val="004002E9"/>
    <w:rsid w:val="0040035C"/>
    <w:rsid w:val="0040048D"/>
    <w:rsid w:val="004019EB"/>
    <w:rsid w:val="00401DCC"/>
    <w:rsid w:val="004020A2"/>
    <w:rsid w:val="00402309"/>
    <w:rsid w:val="004024E1"/>
    <w:rsid w:val="0040288C"/>
    <w:rsid w:val="004029BD"/>
    <w:rsid w:val="00402AD6"/>
    <w:rsid w:val="00402DA1"/>
    <w:rsid w:val="00402FA6"/>
    <w:rsid w:val="00403BBA"/>
    <w:rsid w:val="00403FBA"/>
    <w:rsid w:val="004040BA"/>
    <w:rsid w:val="00404142"/>
    <w:rsid w:val="00404294"/>
    <w:rsid w:val="0040456A"/>
    <w:rsid w:val="00404B35"/>
    <w:rsid w:val="00404D64"/>
    <w:rsid w:val="00405107"/>
    <w:rsid w:val="00405118"/>
    <w:rsid w:val="0040517F"/>
    <w:rsid w:val="004051F4"/>
    <w:rsid w:val="004052A6"/>
    <w:rsid w:val="004056FC"/>
    <w:rsid w:val="0040598E"/>
    <w:rsid w:val="00405A45"/>
    <w:rsid w:val="00405A5F"/>
    <w:rsid w:val="00405AF1"/>
    <w:rsid w:val="004060B4"/>
    <w:rsid w:val="004061AF"/>
    <w:rsid w:val="004063B0"/>
    <w:rsid w:val="00406A5D"/>
    <w:rsid w:val="00406C33"/>
    <w:rsid w:val="00406E2B"/>
    <w:rsid w:val="0040769A"/>
    <w:rsid w:val="00407FB4"/>
    <w:rsid w:val="0041027E"/>
    <w:rsid w:val="00410698"/>
    <w:rsid w:val="004114CC"/>
    <w:rsid w:val="00411C3F"/>
    <w:rsid w:val="0041248C"/>
    <w:rsid w:val="0041310B"/>
    <w:rsid w:val="004131CB"/>
    <w:rsid w:val="0041326F"/>
    <w:rsid w:val="00413E56"/>
    <w:rsid w:val="004140B3"/>
    <w:rsid w:val="004140D0"/>
    <w:rsid w:val="004141BC"/>
    <w:rsid w:val="004144A2"/>
    <w:rsid w:val="00414A7A"/>
    <w:rsid w:val="00414EFC"/>
    <w:rsid w:val="004152CC"/>
    <w:rsid w:val="00415679"/>
    <w:rsid w:val="00415AE7"/>
    <w:rsid w:val="00415D37"/>
    <w:rsid w:val="004163BD"/>
    <w:rsid w:val="0041669C"/>
    <w:rsid w:val="004167B0"/>
    <w:rsid w:val="004167FE"/>
    <w:rsid w:val="00417254"/>
    <w:rsid w:val="00417448"/>
    <w:rsid w:val="004201DA"/>
    <w:rsid w:val="00420277"/>
    <w:rsid w:val="00420B53"/>
    <w:rsid w:val="00420BAC"/>
    <w:rsid w:val="00420FF4"/>
    <w:rsid w:val="004211C2"/>
    <w:rsid w:val="004212A1"/>
    <w:rsid w:val="0042354C"/>
    <w:rsid w:val="00423642"/>
    <w:rsid w:val="0042393B"/>
    <w:rsid w:val="00423C83"/>
    <w:rsid w:val="004242CD"/>
    <w:rsid w:val="004242DE"/>
    <w:rsid w:val="0042448D"/>
    <w:rsid w:val="0042499D"/>
    <w:rsid w:val="00424C03"/>
    <w:rsid w:val="0042500F"/>
    <w:rsid w:val="004254DF"/>
    <w:rsid w:val="00425520"/>
    <w:rsid w:val="00425790"/>
    <w:rsid w:val="00425ACC"/>
    <w:rsid w:val="00425D13"/>
    <w:rsid w:val="00426ACB"/>
    <w:rsid w:val="00426C1A"/>
    <w:rsid w:val="00427149"/>
    <w:rsid w:val="00427331"/>
    <w:rsid w:val="004274E3"/>
    <w:rsid w:val="00427A1E"/>
    <w:rsid w:val="00427B6E"/>
    <w:rsid w:val="00430141"/>
    <w:rsid w:val="00430419"/>
    <w:rsid w:val="0043089C"/>
    <w:rsid w:val="00430AE8"/>
    <w:rsid w:val="00430F72"/>
    <w:rsid w:val="00431106"/>
    <w:rsid w:val="00431171"/>
    <w:rsid w:val="004311A9"/>
    <w:rsid w:val="00431814"/>
    <w:rsid w:val="00431C07"/>
    <w:rsid w:val="00431C54"/>
    <w:rsid w:val="00432C69"/>
    <w:rsid w:val="00432FF4"/>
    <w:rsid w:val="00433254"/>
    <w:rsid w:val="004334BA"/>
    <w:rsid w:val="004335EE"/>
    <w:rsid w:val="00433605"/>
    <w:rsid w:val="00433715"/>
    <w:rsid w:val="00433BEA"/>
    <w:rsid w:val="00434142"/>
    <w:rsid w:val="00434194"/>
    <w:rsid w:val="004344D4"/>
    <w:rsid w:val="00434617"/>
    <w:rsid w:val="004351C2"/>
    <w:rsid w:val="0043558B"/>
    <w:rsid w:val="004356D8"/>
    <w:rsid w:val="00435827"/>
    <w:rsid w:val="0043588A"/>
    <w:rsid w:val="004358EB"/>
    <w:rsid w:val="004363B4"/>
    <w:rsid w:val="00436CB5"/>
    <w:rsid w:val="00436D13"/>
    <w:rsid w:val="00437037"/>
    <w:rsid w:val="004370CB"/>
    <w:rsid w:val="00437391"/>
    <w:rsid w:val="00437439"/>
    <w:rsid w:val="004379A0"/>
    <w:rsid w:val="004379AA"/>
    <w:rsid w:val="004400AF"/>
    <w:rsid w:val="00440260"/>
    <w:rsid w:val="00440426"/>
    <w:rsid w:val="004404B3"/>
    <w:rsid w:val="004404EF"/>
    <w:rsid w:val="00440984"/>
    <w:rsid w:val="00440986"/>
    <w:rsid w:val="00440BC9"/>
    <w:rsid w:val="00440BFF"/>
    <w:rsid w:val="00440E4B"/>
    <w:rsid w:val="00440E89"/>
    <w:rsid w:val="00440F87"/>
    <w:rsid w:val="004410B9"/>
    <w:rsid w:val="0044117C"/>
    <w:rsid w:val="004411E4"/>
    <w:rsid w:val="00441263"/>
    <w:rsid w:val="00441322"/>
    <w:rsid w:val="00441891"/>
    <w:rsid w:val="004418CB"/>
    <w:rsid w:val="0044244E"/>
    <w:rsid w:val="00442A9D"/>
    <w:rsid w:val="00442D02"/>
    <w:rsid w:val="00442D4E"/>
    <w:rsid w:val="00442D9C"/>
    <w:rsid w:val="00442E4F"/>
    <w:rsid w:val="0044354B"/>
    <w:rsid w:val="0044355C"/>
    <w:rsid w:val="00443614"/>
    <w:rsid w:val="00443AB3"/>
    <w:rsid w:val="00443AE9"/>
    <w:rsid w:val="00443B00"/>
    <w:rsid w:val="00443E5B"/>
    <w:rsid w:val="0044411C"/>
    <w:rsid w:val="004444AB"/>
    <w:rsid w:val="004448AA"/>
    <w:rsid w:val="004449F5"/>
    <w:rsid w:val="004455AC"/>
    <w:rsid w:val="00445653"/>
    <w:rsid w:val="00445A8F"/>
    <w:rsid w:val="00445AE0"/>
    <w:rsid w:val="00445B50"/>
    <w:rsid w:val="00445E40"/>
    <w:rsid w:val="004463EA"/>
    <w:rsid w:val="00446AA9"/>
    <w:rsid w:val="00446C18"/>
    <w:rsid w:val="00446EDF"/>
    <w:rsid w:val="00447664"/>
    <w:rsid w:val="00447734"/>
    <w:rsid w:val="00447919"/>
    <w:rsid w:val="00447AF5"/>
    <w:rsid w:val="0045019A"/>
    <w:rsid w:val="0045025E"/>
    <w:rsid w:val="00450355"/>
    <w:rsid w:val="00450AEF"/>
    <w:rsid w:val="00450DA7"/>
    <w:rsid w:val="004510DE"/>
    <w:rsid w:val="00451237"/>
    <w:rsid w:val="00451256"/>
    <w:rsid w:val="004513F3"/>
    <w:rsid w:val="004514B2"/>
    <w:rsid w:val="00451CA0"/>
    <w:rsid w:val="00451EB5"/>
    <w:rsid w:val="00452120"/>
    <w:rsid w:val="0045288D"/>
    <w:rsid w:val="004528E8"/>
    <w:rsid w:val="00452C32"/>
    <w:rsid w:val="00452CA5"/>
    <w:rsid w:val="004533FF"/>
    <w:rsid w:val="00453963"/>
    <w:rsid w:val="00453B94"/>
    <w:rsid w:val="00453E59"/>
    <w:rsid w:val="00454F64"/>
    <w:rsid w:val="0045518B"/>
    <w:rsid w:val="00455364"/>
    <w:rsid w:val="0045543F"/>
    <w:rsid w:val="00455FE2"/>
    <w:rsid w:val="00456331"/>
    <w:rsid w:val="00456791"/>
    <w:rsid w:val="004567A3"/>
    <w:rsid w:val="00456C07"/>
    <w:rsid w:val="00456E19"/>
    <w:rsid w:val="00456F83"/>
    <w:rsid w:val="00456F86"/>
    <w:rsid w:val="0045779D"/>
    <w:rsid w:val="0045780A"/>
    <w:rsid w:val="0045799A"/>
    <w:rsid w:val="00457C2A"/>
    <w:rsid w:val="00457CB3"/>
    <w:rsid w:val="00457CDA"/>
    <w:rsid w:val="00457E9A"/>
    <w:rsid w:val="00457EAD"/>
    <w:rsid w:val="00457FC2"/>
    <w:rsid w:val="004603FD"/>
    <w:rsid w:val="004604D6"/>
    <w:rsid w:val="00460710"/>
    <w:rsid w:val="00460952"/>
    <w:rsid w:val="00460A1D"/>
    <w:rsid w:val="00460D30"/>
    <w:rsid w:val="00460D6C"/>
    <w:rsid w:val="00461442"/>
    <w:rsid w:val="00461616"/>
    <w:rsid w:val="0046167F"/>
    <w:rsid w:val="004617C9"/>
    <w:rsid w:val="00461A81"/>
    <w:rsid w:val="00462EBE"/>
    <w:rsid w:val="00463A2D"/>
    <w:rsid w:val="004645AF"/>
    <w:rsid w:val="00464DE7"/>
    <w:rsid w:val="00464F88"/>
    <w:rsid w:val="004653EF"/>
    <w:rsid w:val="004659A2"/>
    <w:rsid w:val="00465AFF"/>
    <w:rsid w:val="00465C51"/>
    <w:rsid w:val="0046627B"/>
    <w:rsid w:val="004662C6"/>
    <w:rsid w:val="00466744"/>
    <w:rsid w:val="00466BEF"/>
    <w:rsid w:val="00466E03"/>
    <w:rsid w:val="00466F35"/>
    <w:rsid w:val="00467034"/>
    <w:rsid w:val="004677CF"/>
    <w:rsid w:val="004677EA"/>
    <w:rsid w:val="00470A9A"/>
    <w:rsid w:val="00471048"/>
    <w:rsid w:val="00471199"/>
    <w:rsid w:val="00471575"/>
    <w:rsid w:val="00471BFD"/>
    <w:rsid w:val="00471C75"/>
    <w:rsid w:val="00471CCA"/>
    <w:rsid w:val="00471F77"/>
    <w:rsid w:val="00471FD2"/>
    <w:rsid w:val="00472516"/>
    <w:rsid w:val="00472747"/>
    <w:rsid w:val="00472C36"/>
    <w:rsid w:val="004736AA"/>
    <w:rsid w:val="004736D5"/>
    <w:rsid w:val="00473B22"/>
    <w:rsid w:val="00474038"/>
    <w:rsid w:val="00474366"/>
    <w:rsid w:val="00474456"/>
    <w:rsid w:val="004744AB"/>
    <w:rsid w:val="00474934"/>
    <w:rsid w:val="00474B63"/>
    <w:rsid w:val="00474B78"/>
    <w:rsid w:val="00475975"/>
    <w:rsid w:val="00475997"/>
    <w:rsid w:val="00475A0D"/>
    <w:rsid w:val="00475BCD"/>
    <w:rsid w:val="00475D69"/>
    <w:rsid w:val="00476110"/>
    <w:rsid w:val="00476157"/>
    <w:rsid w:val="004761D8"/>
    <w:rsid w:val="00476439"/>
    <w:rsid w:val="00476A91"/>
    <w:rsid w:val="00476F76"/>
    <w:rsid w:val="004777C7"/>
    <w:rsid w:val="00477D9B"/>
    <w:rsid w:val="00480BCD"/>
    <w:rsid w:val="00480FD9"/>
    <w:rsid w:val="00481338"/>
    <w:rsid w:val="00481B0A"/>
    <w:rsid w:val="00481C3A"/>
    <w:rsid w:val="00481F57"/>
    <w:rsid w:val="00482307"/>
    <w:rsid w:val="00482E40"/>
    <w:rsid w:val="00483239"/>
    <w:rsid w:val="004833A4"/>
    <w:rsid w:val="00483560"/>
    <w:rsid w:val="0048375C"/>
    <w:rsid w:val="00483E79"/>
    <w:rsid w:val="00484644"/>
    <w:rsid w:val="0048468E"/>
    <w:rsid w:val="00484B62"/>
    <w:rsid w:val="00484BB7"/>
    <w:rsid w:val="00485650"/>
    <w:rsid w:val="0048592B"/>
    <w:rsid w:val="00485A95"/>
    <w:rsid w:val="00485AA1"/>
    <w:rsid w:val="00485B23"/>
    <w:rsid w:val="00485D0C"/>
    <w:rsid w:val="00485D9F"/>
    <w:rsid w:val="004861E3"/>
    <w:rsid w:val="0048664C"/>
    <w:rsid w:val="004866EE"/>
    <w:rsid w:val="00486BC3"/>
    <w:rsid w:val="00486BE5"/>
    <w:rsid w:val="00486EC8"/>
    <w:rsid w:val="004871CF"/>
    <w:rsid w:val="0048787A"/>
    <w:rsid w:val="004878CA"/>
    <w:rsid w:val="0048796B"/>
    <w:rsid w:val="004879F2"/>
    <w:rsid w:val="00487A8A"/>
    <w:rsid w:val="00487BD9"/>
    <w:rsid w:val="00487CC5"/>
    <w:rsid w:val="0049020C"/>
    <w:rsid w:val="0049025F"/>
    <w:rsid w:val="00490395"/>
    <w:rsid w:val="00490E1F"/>
    <w:rsid w:val="00491411"/>
    <w:rsid w:val="0049182E"/>
    <w:rsid w:val="004919A8"/>
    <w:rsid w:val="00491C83"/>
    <w:rsid w:val="00492B0D"/>
    <w:rsid w:val="00492B13"/>
    <w:rsid w:val="0049300A"/>
    <w:rsid w:val="004930E6"/>
    <w:rsid w:val="004931B5"/>
    <w:rsid w:val="0049342F"/>
    <w:rsid w:val="004937F6"/>
    <w:rsid w:val="00493812"/>
    <w:rsid w:val="004939BA"/>
    <w:rsid w:val="00493A78"/>
    <w:rsid w:val="00493BBC"/>
    <w:rsid w:val="00493BD4"/>
    <w:rsid w:val="0049407E"/>
    <w:rsid w:val="00494118"/>
    <w:rsid w:val="0049448F"/>
    <w:rsid w:val="00494A29"/>
    <w:rsid w:val="00494FE2"/>
    <w:rsid w:val="00495BC6"/>
    <w:rsid w:val="00495FF1"/>
    <w:rsid w:val="00496379"/>
    <w:rsid w:val="004963B9"/>
    <w:rsid w:val="004963DC"/>
    <w:rsid w:val="004963F6"/>
    <w:rsid w:val="004964E5"/>
    <w:rsid w:val="00496517"/>
    <w:rsid w:val="00496661"/>
    <w:rsid w:val="0049668C"/>
    <w:rsid w:val="004966D8"/>
    <w:rsid w:val="004968EC"/>
    <w:rsid w:val="00496BA0"/>
    <w:rsid w:val="00496E0E"/>
    <w:rsid w:val="00496E6E"/>
    <w:rsid w:val="004A011C"/>
    <w:rsid w:val="004A0F9C"/>
    <w:rsid w:val="004A102B"/>
    <w:rsid w:val="004A11E7"/>
    <w:rsid w:val="004A1394"/>
    <w:rsid w:val="004A1643"/>
    <w:rsid w:val="004A1942"/>
    <w:rsid w:val="004A1A53"/>
    <w:rsid w:val="004A1C1D"/>
    <w:rsid w:val="004A1E32"/>
    <w:rsid w:val="004A20F3"/>
    <w:rsid w:val="004A224E"/>
    <w:rsid w:val="004A228D"/>
    <w:rsid w:val="004A23C1"/>
    <w:rsid w:val="004A2679"/>
    <w:rsid w:val="004A3F33"/>
    <w:rsid w:val="004A42E4"/>
    <w:rsid w:val="004A492C"/>
    <w:rsid w:val="004A49CF"/>
    <w:rsid w:val="004A49DE"/>
    <w:rsid w:val="004A4B07"/>
    <w:rsid w:val="004A4F1D"/>
    <w:rsid w:val="004A5509"/>
    <w:rsid w:val="004A5607"/>
    <w:rsid w:val="004A56BD"/>
    <w:rsid w:val="004A5B6D"/>
    <w:rsid w:val="004A6065"/>
    <w:rsid w:val="004A6092"/>
    <w:rsid w:val="004A6C4E"/>
    <w:rsid w:val="004A6D22"/>
    <w:rsid w:val="004A7015"/>
    <w:rsid w:val="004A741A"/>
    <w:rsid w:val="004A744B"/>
    <w:rsid w:val="004A7672"/>
    <w:rsid w:val="004A792D"/>
    <w:rsid w:val="004A7BE6"/>
    <w:rsid w:val="004A7D68"/>
    <w:rsid w:val="004A7F46"/>
    <w:rsid w:val="004B0466"/>
    <w:rsid w:val="004B0478"/>
    <w:rsid w:val="004B06B3"/>
    <w:rsid w:val="004B0F95"/>
    <w:rsid w:val="004B1C49"/>
    <w:rsid w:val="004B2338"/>
    <w:rsid w:val="004B2342"/>
    <w:rsid w:val="004B238F"/>
    <w:rsid w:val="004B245E"/>
    <w:rsid w:val="004B2559"/>
    <w:rsid w:val="004B2A87"/>
    <w:rsid w:val="004B2F42"/>
    <w:rsid w:val="004B3363"/>
    <w:rsid w:val="004B3AB8"/>
    <w:rsid w:val="004B3ADF"/>
    <w:rsid w:val="004B3B3D"/>
    <w:rsid w:val="004B3B7C"/>
    <w:rsid w:val="004B4082"/>
    <w:rsid w:val="004B4827"/>
    <w:rsid w:val="004B48AB"/>
    <w:rsid w:val="004B4C50"/>
    <w:rsid w:val="004B5318"/>
    <w:rsid w:val="004B5332"/>
    <w:rsid w:val="004B54D9"/>
    <w:rsid w:val="004B59EC"/>
    <w:rsid w:val="004B6AF9"/>
    <w:rsid w:val="004B6C8D"/>
    <w:rsid w:val="004B6DD3"/>
    <w:rsid w:val="004B766A"/>
    <w:rsid w:val="004B7929"/>
    <w:rsid w:val="004B7C15"/>
    <w:rsid w:val="004C0135"/>
    <w:rsid w:val="004C071E"/>
    <w:rsid w:val="004C081E"/>
    <w:rsid w:val="004C1116"/>
    <w:rsid w:val="004C15D4"/>
    <w:rsid w:val="004C1840"/>
    <w:rsid w:val="004C2084"/>
    <w:rsid w:val="004C222C"/>
    <w:rsid w:val="004C2343"/>
    <w:rsid w:val="004C25B2"/>
    <w:rsid w:val="004C25D9"/>
    <w:rsid w:val="004C2B55"/>
    <w:rsid w:val="004C2DB6"/>
    <w:rsid w:val="004C2E18"/>
    <w:rsid w:val="004C2F3A"/>
    <w:rsid w:val="004C2FC9"/>
    <w:rsid w:val="004C300F"/>
    <w:rsid w:val="004C30FF"/>
    <w:rsid w:val="004C3404"/>
    <w:rsid w:val="004C3BF4"/>
    <w:rsid w:val="004C3E49"/>
    <w:rsid w:val="004C40DC"/>
    <w:rsid w:val="004C4208"/>
    <w:rsid w:val="004C4358"/>
    <w:rsid w:val="004C4415"/>
    <w:rsid w:val="004C47D8"/>
    <w:rsid w:val="004C4802"/>
    <w:rsid w:val="004C5131"/>
    <w:rsid w:val="004C51F1"/>
    <w:rsid w:val="004C5357"/>
    <w:rsid w:val="004C55F0"/>
    <w:rsid w:val="004C55FC"/>
    <w:rsid w:val="004C5621"/>
    <w:rsid w:val="004C59F8"/>
    <w:rsid w:val="004C5ADD"/>
    <w:rsid w:val="004C5BD2"/>
    <w:rsid w:val="004C5CC1"/>
    <w:rsid w:val="004C5F2F"/>
    <w:rsid w:val="004C61B9"/>
    <w:rsid w:val="004C6685"/>
    <w:rsid w:val="004C6833"/>
    <w:rsid w:val="004C698F"/>
    <w:rsid w:val="004C6AEE"/>
    <w:rsid w:val="004C6DFE"/>
    <w:rsid w:val="004C6FC3"/>
    <w:rsid w:val="004C7896"/>
    <w:rsid w:val="004D0222"/>
    <w:rsid w:val="004D034C"/>
    <w:rsid w:val="004D0494"/>
    <w:rsid w:val="004D0AD9"/>
    <w:rsid w:val="004D20D4"/>
    <w:rsid w:val="004D22E6"/>
    <w:rsid w:val="004D27EB"/>
    <w:rsid w:val="004D2C6D"/>
    <w:rsid w:val="004D37EE"/>
    <w:rsid w:val="004D47B1"/>
    <w:rsid w:val="004D4A7C"/>
    <w:rsid w:val="004D4AFE"/>
    <w:rsid w:val="004D4F94"/>
    <w:rsid w:val="004D54A8"/>
    <w:rsid w:val="004D5BF0"/>
    <w:rsid w:val="004D5DAF"/>
    <w:rsid w:val="004D5FD2"/>
    <w:rsid w:val="004D60AB"/>
    <w:rsid w:val="004D627A"/>
    <w:rsid w:val="004D62EA"/>
    <w:rsid w:val="004D64B0"/>
    <w:rsid w:val="004D6547"/>
    <w:rsid w:val="004D66D3"/>
    <w:rsid w:val="004D6C1B"/>
    <w:rsid w:val="004D6C56"/>
    <w:rsid w:val="004D6EBE"/>
    <w:rsid w:val="004D6FBB"/>
    <w:rsid w:val="004D714B"/>
    <w:rsid w:val="004D7540"/>
    <w:rsid w:val="004D7C1D"/>
    <w:rsid w:val="004D7C71"/>
    <w:rsid w:val="004E03E7"/>
    <w:rsid w:val="004E03FC"/>
    <w:rsid w:val="004E0652"/>
    <w:rsid w:val="004E06F1"/>
    <w:rsid w:val="004E1844"/>
    <w:rsid w:val="004E1A55"/>
    <w:rsid w:val="004E1BE0"/>
    <w:rsid w:val="004E1F17"/>
    <w:rsid w:val="004E2836"/>
    <w:rsid w:val="004E2D19"/>
    <w:rsid w:val="004E2D78"/>
    <w:rsid w:val="004E3079"/>
    <w:rsid w:val="004E323F"/>
    <w:rsid w:val="004E35F4"/>
    <w:rsid w:val="004E36C2"/>
    <w:rsid w:val="004E39B2"/>
    <w:rsid w:val="004E3A65"/>
    <w:rsid w:val="004E40BB"/>
    <w:rsid w:val="004E4119"/>
    <w:rsid w:val="004E47E2"/>
    <w:rsid w:val="004E48C8"/>
    <w:rsid w:val="004E48D6"/>
    <w:rsid w:val="004E4ABA"/>
    <w:rsid w:val="004E4DB8"/>
    <w:rsid w:val="004E502A"/>
    <w:rsid w:val="004E5B3F"/>
    <w:rsid w:val="004E6517"/>
    <w:rsid w:val="004E67B2"/>
    <w:rsid w:val="004E6BD0"/>
    <w:rsid w:val="004E6FC3"/>
    <w:rsid w:val="004E7269"/>
    <w:rsid w:val="004E7392"/>
    <w:rsid w:val="004E73AF"/>
    <w:rsid w:val="004E7469"/>
    <w:rsid w:val="004E7601"/>
    <w:rsid w:val="004E7822"/>
    <w:rsid w:val="004E79A7"/>
    <w:rsid w:val="004E7FFB"/>
    <w:rsid w:val="004F03C0"/>
    <w:rsid w:val="004F03D3"/>
    <w:rsid w:val="004F074B"/>
    <w:rsid w:val="004F124B"/>
    <w:rsid w:val="004F13C8"/>
    <w:rsid w:val="004F2206"/>
    <w:rsid w:val="004F2657"/>
    <w:rsid w:val="004F2A91"/>
    <w:rsid w:val="004F328E"/>
    <w:rsid w:val="004F3324"/>
    <w:rsid w:val="004F3908"/>
    <w:rsid w:val="004F449F"/>
    <w:rsid w:val="004F44D9"/>
    <w:rsid w:val="004F454F"/>
    <w:rsid w:val="004F4564"/>
    <w:rsid w:val="004F4E5D"/>
    <w:rsid w:val="004F5273"/>
    <w:rsid w:val="004F55E8"/>
    <w:rsid w:val="004F562C"/>
    <w:rsid w:val="004F648C"/>
    <w:rsid w:val="004F6C44"/>
    <w:rsid w:val="004F6D27"/>
    <w:rsid w:val="004F6F24"/>
    <w:rsid w:val="004F7206"/>
    <w:rsid w:val="004F749F"/>
    <w:rsid w:val="004F76EA"/>
    <w:rsid w:val="004F784F"/>
    <w:rsid w:val="00500649"/>
    <w:rsid w:val="005007EE"/>
    <w:rsid w:val="00500FD2"/>
    <w:rsid w:val="00501282"/>
    <w:rsid w:val="005013C4"/>
    <w:rsid w:val="0050194F"/>
    <w:rsid w:val="00502047"/>
    <w:rsid w:val="00502501"/>
    <w:rsid w:val="0050292F"/>
    <w:rsid w:val="00502C70"/>
    <w:rsid w:val="00502DD0"/>
    <w:rsid w:val="005033A1"/>
    <w:rsid w:val="005033B8"/>
    <w:rsid w:val="0050392B"/>
    <w:rsid w:val="00503AA0"/>
    <w:rsid w:val="00503C59"/>
    <w:rsid w:val="005043E3"/>
    <w:rsid w:val="00504957"/>
    <w:rsid w:val="00504A6B"/>
    <w:rsid w:val="00504D08"/>
    <w:rsid w:val="00505392"/>
    <w:rsid w:val="005053B5"/>
    <w:rsid w:val="00505F0A"/>
    <w:rsid w:val="0050603E"/>
    <w:rsid w:val="0050632B"/>
    <w:rsid w:val="00506969"/>
    <w:rsid w:val="00506C1A"/>
    <w:rsid w:val="005076F3"/>
    <w:rsid w:val="005077DA"/>
    <w:rsid w:val="00507BE6"/>
    <w:rsid w:val="00507C52"/>
    <w:rsid w:val="00507CAF"/>
    <w:rsid w:val="00507EDD"/>
    <w:rsid w:val="0051001F"/>
    <w:rsid w:val="005107D2"/>
    <w:rsid w:val="00510F61"/>
    <w:rsid w:val="005113D7"/>
    <w:rsid w:val="00511B04"/>
    <w:rsid w:val="00512217"/>
    <w:rsid w:val="00512354"/>
    <w:rsid w:val="00512CA1"/>
    <w:rsid w:val="005135EF"/>
    <w:rsid w:val="0051372B"/>
    <w:rsid w:val="00513D4E"/>
    <w:rsid w:val="00514154"/>
    <w:rsid w:val="00514FCB"/>
    <w:rsid w:val="00515269"/>
    <w:rsid w:val="0051575C"/>
    <w:rsid w:val="00515876"/>
    <w:rsid w:val="0051596A"/>
    <w:rsid w:val="005162A6"/>
    <w:rsid w:val="00516AAE"/>
    <w:rsid w:val="00516C0C"/>
    <w:rsid w:val="00516CC0"/>
    <w:rsid w:val="00516FE4"/>
    <w:rsid w:val="00517184"/>
    <w:rsid w:val="00517573"/>
    <w:rsid w:val="005175B1"/>
    <w:rsid w:val="00520399"/>
    <w:rsid w:val="005209E1"/>
    <w:rsid w:val="00520C9F"/>
    <w:rsid w:val="00521410"/>
    <w:rsid w:val="00521808"/>
    <w:rsid w:val="0052185C"/>
    <w:rsid w:val="00521B0F"/>
    <w:rsid w:val="00521CC5"/>
    <w:rsid w:val="00521D49"/>
    <w:rsid w:val="00521E07"/>
    <w:rsid w:val="00522EC3"/>
    <w:rsid w:val="00523000"/>
    <w:rsid w:val="005233A2"/>
    <w:rsid w:val="005234FB"/>
    <w:rsid w:val="00523B08"/>
    <w:rsid w:val="00524164"/>
    <w:rsid w:val="00524F08"/>
    <w:rsid w:val="00524FEC"/>
    <w:rsid w:val="00525442"/>
    <w:rsid w:val="005254B5"/>
    <w:rsid w:val="00525651"/>
    <w:rsid w:val="00525E87"/>
    <w:rsid w:val="0052621D"/>
    <w:rsid w:val="0052673A"/>
    <w:rsid w:val="00526E5A"/>
    <w:rsid w:val="00527005"/>
    <w:rsid w:val="00527170"/>
    <w:rsid w:val="00527181"/>
    <w:rsid w:val="00527479"/>
    <w:rsid w:val="0052752B"/>
    <w:rsid w:val="00527949"/>
    <w:rsid w:val="00527EB9"/>
    <w:rsid w:val="00530F0D"/>
    <w:rsid w:val="005311F4"/>
    <w:rsid w:val="00531A7C"/>
    <w:rsid w:val="005334B5"/>
    <w:rsid w:val="005335F4"/>
    <w:rsid w:val="00533E36"/>
    <w:rsid w:val="00534082"/>
    <w:rsid w:val="005340F8"/>
    <w:rsid w:val="0053422C"/>
    <w:rsid w:val="005342DA"/>
    <w:rsid w:val="005343AC"/>
    <w:rsid w:val="005343C1"/>
    <w:rsid w:val="00534A45"/>
    <w:rsid w:val="00534A75"/>
    <w:rsid w:val="00534A79"/>
    <w:rsid w:val="00534B2A"/>
    <w:rsid w:val="00534DC5"/>
    <w:rsid w:val="005350BB"/>
    <w:rsid w:val="00535557"/>
    <w:rsid w:val="00535D1F"/>
    <w:rsid w:val="00535F47"/>
    <w:rsid w:val="0053629B"/>
    <w:rsid w:val="00536395"/>
    <w:rsid w:val="005364A3"/>
    <w:rsid w:val="005367CA"/>
    <w:rsid w:val="00536970"/>
    <w:rsid w:val="00536F31"/>
    <w:rsid w:val="0053759F"/>
    <w:rsid w:val="00537EF2"/>
    <w:rsid w:val="00540160"/>
    <w:rsid w:val="005406FE"/>
    <w:rsid w:val="00540E61"/>
    <w:rsid w:val="00541A12"/>
    <w:rsid w:val="00541B88"/>
    <w:rsid w:val="005420B9"/>
    <w:rsid w:val="005425E4"/>
    <w:rsid w:val="00542873"/>
    <w:rsid w:val="00542A97"/>
    <w:rsid w:val="00542C06"/>
    <w:rsid w:val="00542D0F"/>
    <w:rsid w:val="00543452"/>
    <w:rsid w:val="00543612"/>
    <w:rsid w:val="00543652"/>
    <w:rsid w:val="00543AE1"/>
    <w:rsid w:val="00543C81"/>
    <w:rsid w:val="0054418E"/>
    <w:rsid w:val="00544350"/>
    <w:rsid w:val="00544938"/>
    <w:rsid w:val="005449E7"/>
    <w:rsid w:val="00544B96"/>
    <w:rsid w:val="00544D8C"/>
    <w:rsid w:val="00544E3A"/>
    <w:rsid w:val="00544F08"/>
    <w:rsid w:val="00545A3E"/>
    <w:rsid w:val="005462B8"/>
    <w:rsid w:val="005462F6"/>
    <w:rsid w:val="00546300"/>
    <w:rsid w:val="005469EC"/>
    <w:rsid w:val="00546A65"/>
    <w:rsid w:val="00547174"/>
    <w:rsid w:val="00547234"/>
    <w:rsid w:val="0054773B"/>
    <w:rsid w:val="00547B16"/>
    <w:rsid w:val="00547BF9"/>
    <w:rsid w:val="0055053B"/>
    <w:rsid w:val="00550748"/>
    <w:rsid w:val="00550871"/>
    <w:rsid w:val="00550971"/>
    <w:rsid w:val="00550D76"/>
    <w:rsid w:val="00550ED2"/>
    <w:rsid w:val="00550EE6"/>
    <w:rsid w:val="00551270"/>
    <w:rsid w:val="0055225B"/>
    <w:rsid w:val="005526EA"/>
    <w:rsid w:val="00552EEF"/>
    <w:rsid w:val="0055343C"/>
    <w:rsid w:val="0055359B"/>
    <w:rsid w:val="00553708"/>
    <w:rsid w:val="00554109"/>
    <w:rsid w:val="005541AA"/>
    <w:rsid w:val="00554207"/>
    <w:rsid w:val="0055458D"/>
    <w:rsid w:val="00554942"/>
    <w:rsid w:val="005554B7"/>
    <w:rsid w:val="0055564C"/>
    <w:rsid w:val="00555DCD"/>
    <w:rsid w:val="0055626E"/>
    <w:rsid w:val="00556542"/>
    <w:rsid w:val="00556751"/>
    <w:rsid w:val="00556826"/>
    <w:rsid w:val="005576DE"/>
    <w:rsid w:val="0055773E"/>
    <w:rsid w:val="00557B04"/>
    <w:rsid w:val="00557BC4"/>
    <w:rsid w:val="00557C00"/>
    <w:rsid w:val="005605C3"/>
    <w:rsid w:val="005608E2"/>
    <w:rsid w:val="00560E62"/>
    <w:rsid w:val="00561361"/>
    <w:rsid w:val="0056167D"/>
    <w:rsid w:val="00561686"/>
    <w:rsid w:val="00561CDE"/>
    <w:rsid w:val="00561DDF"/>
    <w:rsid w:val="005622A3"/>
    <w:rsid w:val="00562436"/>
    <w:rsid w:val="0056244F"/>
    <w:rsid w:val="00562469"/>
    <w:rsid w:val="00562852"/>
    <w:rsid w:val="00563289"/>
    <w:rsid w:val="00563537"/>
    <w:rsid w:val="00563574"/>
    <w:rsid w:val="0056358C"/>
    <w:rsid w:val="00563B9A"/>
    <w:rsid w:val="00563E42"/>
    <w:rsid w:val="00564E6E"/>
    <w:rsid w:val="00564EFF"/>
    <w:rsid w:val="00565019"/>
    <w:rsid w:val="00565201"/>
    <w:rsid w:val="00565936"/>
    <w:rsid w:val="00565C02"/>
    <w:rsid w:val="00565C1B"/>
    <w:rsid w:val="00566568"/>
    <w:rsid w:val="00566A2F"/>
    <w:rsid w:val="00566C02"/>
    <w:rsid w:val="00566F4C"/>
    <w:rsid w:val="005673C0"/>
    <w:rsid w:val="00567F45"/>
    <w:rsid w:val="00570281"/>
    <w:rsid w:val="00570458"/>
    <w:rsid w:val="00570538"/>
    <w:rsid w:val="005706D8"/>
    <w:rsid w:val="0057071C"/>
    <w:rsid w:val="005716EF"/>
    <w:rsid w:val="00571978"/>
    <w:rsid w:val="005723B9"/>
    <w:rsid w:val="0057295A"/>
    <w:rsid w:val="00572BE6"/>
    <w:rsid w:val="0057308B"/>
    <w:rsid w:val="0057333D"/>
    <w:rsid w:val="0057348E"/>
    <w:rsid w:val="00573812"/>
    <w:rsid w:val="00573AC1"/>
    <w:rsid w:val="005742A3"/>
    <w:rsid w:val="005745B0"/>
    <w:rsid w:val="005745C7"/>
    <w:rsid w:val="00574719"/>
    <w:rsid w:val="00574A83"/>
    <w:rsid w:val="00575339"/>
    <w:rsid w:val="00575927"/>
    <w:rsid w:val="00576159"/>
    <w:rsid w:val="005764AD"/>
    <w:rsid w:val="005765F1"/>
    <w:rsid w:val="005767D1"/>
    <w:rsid w:val="005767D2"/>
    <w:rsid w:val="00576A5E"/>
    <w:rsid w:val="00576EEA"/>
    <w:rsid w:val="00577077"/>
    <w:rsid w:val="0057718F"/>
    <w:rsid w:val="0057726F"/>
    <w:rsid w:val="00577328"/>
    <w:rsid w:val="00577980"/>
    <w:rsid w:val="00580524"/>
    <w:rsid w:val="005805D3"/>
    <w:rsid w:val="005807F3"/>
    <w:rsid w:val="00580898"/>
    <w:rsid w:val="00580E79"/>
    <w:rsid w:val="005812DA"/>
    <w:rsid w:val="00581887"/>
    <w:rsid w:val="00581918"/>
    <w:rsid w:val="00582134"/>
    <w:rsid w:val="00582601"/>
    <w:rsid w:val="0058285F"/>
    <w:rsid w:val="00582A4B"/>
    <w:rsid w:val="00582BD6"/>
    <w:rsid w:val="00582C31"/>
    <w:rsid w:val="00582CE8"/>
    <w:rsid w:val="00583057"/>
    <w:rsid w:val="00583291"/>
    <w:rsid w:val="0058330A"/>
    <w:rsid w:val="0058333D"/>
    <w:rsid w:val="00583B8D"/>
    <w:rsid w:val="00583BC6"/>
    <w:rsid w:val="00583E3D"/>
    <w:rsid w:val="005841D0"/>
    <w:rsid w:val="00584215"/>
    <w:rsid w:val="0058442A"/>
    <w:rsid w:val="00584800"/>
    <w:rsid w:val="00585589"/>
    <w:rsid w:val="00585C49"/>
    <w:rsid w:val="00585DCD"/>
    <w:rsid w:val="00585DFE"/>
    <w:rsid w:val="00586032"/>
    <w:rsid w:val="00586470"/>
    <w:rsid w:val="00586651"/>
    <w:rsid w:val="005870E5"/>
    <w:rsid w:val="005876CA"/>
    <w:rsid w:val="0058772D"/>
    <w:rsid w:val="00590049"/>
    <w:rsid w:val="0059059F"/>
    <w:rsid w:val="00591784"/>
    <w:rsid w:val="0059194B"/>
    <w:rsid w:val="00591A64"/>
    <w:rsid w:val="00591ACD"/>
    <w:rsid w:val="005927C6"/>
    <w:rsid w:val="00592B6C"/>
    <w:rsid w:val="00592C6A"/>
    <w:rsid w:val="00592E55"/>
    <w:rsid w:val="00592FA8"/>
    <w:rsid w:val="00592FC0"/>
    <w:rsid w:val="0059336D"/>
    <w:rsid w:val="005935E5"/>
    <w:rsid w:val="005939BC"/>
    <w:rsid w:val="00593AFF"/>
    <w:rsid w:val="00593F36"/>
    <w:rsid w:val="005942DA"/>
    <w:rsid w:val="005944CB"/>
    <w:rsid w:val="0059458F"/>
    <w:rsid w:val="005948A3"/>
    <w:rsid w:val="00594D53"/>
    <w:rsid w:val="00595A46"/>
    <w:rsid w:val="00595F57"/>
    <w:rsid w:val="005962A2"/>
    <w:rsid w:val="005969F2"/>
    <w:rsid w:val="005971F2"/>
    <w:rsid w:val="00597D0E"/>
    <w:rsid w:val="00597EF1"/>
    <w:rsid w:val="005A068C"/>
    <w:rsid w:val="005A0C50"/>
    <w:rsid w:val="005A14F4"/>
    <w:rsid w:val="005A177D"/>
    <w:rsid w:val="005A1E63"/>
    <w:rsid w:val="005A1EE8"/>
    <w:rsid w:val="005A334C"/>
    <w:rsid w:val="005A4471"/>
    <w:rsid w:val="005A4935"/>
    <w:rsid w:val="005A4B60"/>
    <w:rsid w:val="005A4CC3"/>
    <w:rsid w:val="005A4D9A"/>
    <w:rsid w:val="005A4F49"/>
    <w:rsid w:val="005A50E1"/>
    <w:rsid w:val="005A53F7"/>
    <w:rsid w:val="005A640A"/>
    <w:rsid w:val="005A67E8"/>
    <w:rsid w:val="005A6B99"/>
    <w:rsid w:val="005A6E7C"/>
    <w:rsid w:val="005A7133"/>
    <w:rsid w:val="005A7334"/>
    <w:rsid w:val="005A74A1"/>
    <w:rsid w:val="005A7DFF"/>
    <w:rsid w:val="005A7F61"/>
    <w:rsid w:val="005B04A5"/>
    <w:rsid w:val="005B073B"/>
    <w:rsid w:val="005B0C79"/>
    <w:rsid w:val="005B0D7F"/>
    <w:rsid w:val="005B0E7D"/>
    <w:rsid w:val="005B0F8B"/>
    <w:rsid w:val="005B1C28"/>
    <w:rsid w:val="005B1D4C"/>
    <w:rsid w:val="005B1E2B"/>
    <w:rsid w:val="005B1EA4"/>
    <w:rsid w:val="005B2125"/>
    <w:rsid w:val="005B328D"/>
    <w:rsid w:val="005B36E4"/>
    <w:rsid w:val="005B3700"/>
    <w:rsid w:val="005B370B"/>
    <w:rsid w:val="005B3F66"/>
    <w:rsid w:val="005B4831"/>
    <w:rsid w:val="005B545C"/>
    <w:rsid w:val="005B5FB0"/>
    <w:rsid w:val="005B6974"/>
    <w:rsid w:val="005B7CE1"/>
    <w:rsid w:val="005C09EB"/>
    <w:rsid w:val="005C0F65"/>
    <w:rsid w:val="005C121A"/>
    <w:rsid w:val="005C1704"/>
    <w:rsid w:val="005C1957"/>
    <w:rsid w:val="005C25EA"/>
    <w:rsid w:val="005C2917"/>
    <w:rsid w:val="005C2A64"/>
    <w:rsid w:val="005C3C1A"/>
    <w:rsid w:val="005C3C9F"/>
    <w:rsid w:val="005C4847"/>
    <w:rsid w:val="005C4BB1"/>
    <w:rsid w:val="005C4EA1"/>
    <w:rsid w:val="005C4F0F"/>
    <w:rsid w:val="005C5F01"/>
    <w:rsid w:val="005C6472"/>
    <w:rsid w:val="005C6628"/>
    <w:rsid w:val="005C68BD"/>
    <w:rsid w:val="005C69F8"/>
    <w:rsid w:val="005C6E18"/>
    <w:rsid w:val="005C74F3"/>
    <w:rsid w:val="005C7E83"/>
    <w:rsid w:val="005D02EC"/>
    <w:rsid w:val="005D0492"/>
    <w:rsid w:val="005D08AB"/>
    <w:rsid w:val="005D15BB"/>
    <w:rsid w:val="005D165C"/>
    <w:rsid w:val="005D1A3B"/>
    <w:rsid w:val="005D1AF8"/>
    <w:rsid w:val="005D1B33"/>
    <w:rsid w:val="005D1D32"/>
    <w:rsid w:val="005D1F23"/>
    <w:rsid w:val="005D2278"/>
    <w:rsid w:val="005D2459"/>
    <w:rsid w:val="005D254A"/>
    <w:rsid w:val="005D2AA1"/>
    <w:rsid w:val="005D2CCA"/>
    <w:rsid w:val="005D2D14"/>
    <w:rsid w:val="005D2DA9"/>
    <w:rsid w:val="005D2E61"/>
    <w:rsid w:val="005D335D"/>
    <w:rsid w:val="005D3911"/>
    <w:rsid w:val="005D3E2D"/>
    <w:rsid w:val="005D3F15"/>
    <w:rsid w:val="005D3F31"/>
    <w:rsid w:val="005D3F72"/>
    <w:rsid w:val="005D44CF"/>
    <w:rsid w:val="005D4ABC"/>
    <w:rsid w:val="005D4B6D"/>
    <w:rsid w:val="005D516A"/>
    <w:rsid w:val="005D5795"/>
    <w:rsid w:val="005D5C6E"/>
    <w:rsid w:val="005D603F"/>
    <w:rsid w:val="005D6059"/>
    <w:rsid w:val="005D6246"/>
    <w:rsid w:val="005D6A23"/>
    <w:rsid w:val="005D70BD"/>
    <w:rsid w:val="005D713C"/>
    <w:rsid w:val="005D75DE"/>
    <w:rsid w:val="005D76AE"/>
    <w:rsid w:val="005D7925"/>
    <w:rsid w:val="005D7E6B"/>
    <w:rsid w:val="005E01D0"/>
    <w:rsid w:val="005E03CA"/>
    <w:rsid w:val="005E0970"/>
    <w:rsid w:val="005E0D57"/>
    <w:rsid w:val="005E1045"/>
    <w:rsid w:val="005E10E3"/>
    <w:rsid w:val="005E1274"/>
    <w:rsid w:val="005E1AE2"/>
    <w:rsid w:val="005E1BF2"/>
    <w:rsid w:val="005E2763"/>
    <w:rsid w:val="005E282F"/>
    <w:rsid w:val="005E2E3A"/>
    <w:rsid w:val="005E2E3D"/>
    <w:rsid w:val="005E36AB"/>
    <w:rsid w:val="005E389C"/>
    <w:rsid w:val="005E3A46"/>
    <w:rsid w:val="005E3AB2"/>
    <w:rsid w:val="005E41AF"/>
    <w:rsid w:val="005E453B"/>
    <w:rsid w:val="005E45C2"/>
    <w:rsid w:val="005E46F9"/>
    <w:rsid w:val="005E51EC"/>
    <w:rsid w:val="005E52D5"/>
    <w:rsid w:val="005E5B43"/>
    <w:rsid w:val="005E5C02"/>
    <w:rsid w:val="005E65D7"/>
    <w:rsid w:val="005E6871"/>
    <w:rsid w:val="005E6A73"/>
    <w:rsid w:val="005E6A8F"/>
    <w:rsid w:val="005E6DE6"/>
    <w:rsid w:val="005E6EDB"/>
    <w:rsid w:val="005E73B9"/>
    <w:rsid w:val="005E76DD"/>
    <w:rsid w:val="005E777A"/>
    <w:rsid w:val="005E78C1"/>
    <w:rsid w:val="005E7E81"/>
    <w:rsid w:val="005F0837"/>
    <w:rsid w:val="005F0978"/>
    <w:rsid w:val="005F0B10"/>
    <w:rsid w:val="005F150C"/>
    <w:rsid w:val="005F158D"/>
    <w:rsid w:val="005F1C94"/>
    <w:rsid w:val="005F2064"/>
    <w:rsid w:val="005F262E"/>
    <w:rsid w:val="005F2FF6"/>
    <w:rsid w:val="005F2FFC"/>
    <w:rsid w:val="005F385F"/>
    <w:rsid w:val="005F3947"/>
    <w:rsid w:val="005F3F5F"/>
    <w:rsid w:val="005F4301"/>
    <w:rsid w:val="005F556C"/>
    <w:rsid w:val="005F587F"/>
    <w:rsid w:val="005F5FDE"/>
    <w:rsid w:val="005F603D"/>
    <w:rsid w:val="005F604F"/>
    <w:rsid w:val="005F62F5"/>
    <w:rsid w:val="005F6782"/>
    <w:rsid w:val="005F756B"/>
    <w:rsid w:val="005F759C"/>
    <w:rsid w:val="005F7FD4"/>
    <w:rsid w:val="006006D9"/>
    <w:rsid w:val="0060075F"/>
    <w:rsid w:val="00600D1A"/>
    <w:rsid w:val="00600D6E"/>
    <w:rsid w:val="00600D8A"/>
    <w:rsid w:val="00600E50"/>
    <w:rsid w:val="006010EB"/>
    <w:rsid w:val="00601370"/>
    <w:rsid w:val="0060195E"/>
    <w:rsid w:val="006019EA"/>
    <w:rsid w:val="00601BD2"/>
    <w:rsid w:val="00601F39"/>
    <w:rsid w:val="006020D8"/>
    <w:rsid w:val="00602256"/>
    <w:rsid w:val="006024C3"/>
    <w:rsid w:val="006026A9"/>
    <w:rsid w:val="00602737"/>
    <w:rsid w:val="006028DD"/>
    <w:rsid w:val="006029D0"/>
    <w:rsid w:val="00602F78"/>
    <w:rsid w:val="0060388B"/>
    <w:rsid w:val="00603B19"/>
    <w:rsid w:val="00603B9D"/>
    <w:rsid w:val="00603D38"/>
    <w:rsid w:val="00603F58"/>
    <w:rsid w:val="00604266"/>
    <w:rsid w:val="006042F8"/>
    <w:rsid w:val="006047AB"/>
    <w:rsid w:val="0060485B"/>
    <w:rsid w:val="00604A27"/>
    <w:rsid w:val="00604E07"/>
    <w:rsid w:val="00604E0C"/>
    <w:rsid w:val="00604FEF"/>
    <w:rsid w:val="0060514C"/>
    <w:rsid w:val="00605734"/>
    <w:rsid w:val="006059E5"/>
    <w:rsid w:val="00605F79"/>
    <w:rsid w:val="0060690B"/>
    <w:rsid w:val="00606AA8"/>
    <w:rsid w:val="00606E45"/>
    <w:rsid w:val="006072C8"/>
    <w:rsid w:val="006079DE"/>
    <w:rsid w:val="00607F70"/>
    <w:rsid w:val="0061086F"/>
    <w:rsid w:val="006108D3"/>
    <w:rsid w:val="00611167"/>
    <w:rsid w:val="0061125D"/>
    <w:rsid w:val="0061172F"/>
    <w:rsid w:val="00611810"/>
    <w:rsid w:val="0061182C"/>
    <w:rsid w:val="0061193F"/>
    <w:rsid w:val="00612951"/>
    <w:rsid w:val="00613010"/>
    <w:rsid w:val="00613059"/>
    <w:rsid w:val="0061339F"/>
    <w:rsid w:val="00613875"/>
    <w:rsid w:val="006143B4"/>
    <w:rsid w:val="0061477D"/>
    <w:rsid w:val="00614D37"/>
    <w:rsid w:val="00615378"/>
    <w:rsid w:val="0061539C"/>
    <w:rsid w:val="0061561E"/>
    <w:rsid w:val="00615E73"/>
    <w:rsid w:val="00616670"/>
    <w:rsid w:val="006166D8"/>
    <w:rsid w:val="00616A3F"/>
    <w:rsid w:val="0061716C"/>
    <w:rsid w:val="006171DA"/>
    <w:rsid w:val="00617308"/>
    <w:rsid w:val="00617768"/>
    <w:rsid w:val="006177AF"/>
    <w:rsid w:val="00617981"/>
    <w:rsid w:val="006179FD"/>
    <w:rsid w:val="00617D7A"/>
    <w:rsid w:val="006200CB"/>
    <w:rsid w:val="0062029E"/>
    <w:rsid w:val="00620F43"/>
    <w:rsid w:val="006213C2"/>
    <w:rsid w:val="00621625"/>
    <w:rsid w:val="006217AA"/>
    <w:rsid w:val="0062205B"/>
    <w:rsid w:val="006220D4"/>
    <w:rsid w:val="00622433"/>
    <w:rsid w:val="006225F0"/>
    <w:rsid w:val="00622AF6"/>
    <w:rsid w:val="006231DE"/>
    <w:rsid w:val="00623B08"/>
    <w:rsid w:val="00623D30"/>
    <w:rsid w:val="0062435F"/>
    <w:rsid w:val="00624794"/>
    <w:rsid w:val="006247E9"/>
    <w:rsid w:val="00624959"/>
    <w:rsid w:val="006249C9"/>
    <w:rsid w:val="00624D8E"/>
    <w:rsid w:val="00625014"/>
    <w:rsid w:val="00625E60"/>
    <w:rsid w:val="00626D07"/>
    <w:rsid w:val="00626D61"/>
    <w:rsid w:val="00626DF2"/>
    <w:rsid w:val="00627461"/>
    <w:rsid w:val="00627608"/>
    <w:rsid w:val="00627E7B"/>
    <w:rsid w:val="00627EC1"/>
    <w:rsid w:val="00630ABF"/>
    <w:rsid w:val="00630FE3"/>
    <w:rsid w:val="00631370"/>
    <w:rsid w:val="006313C7"/>
    <w:rsid w:val="00631613"/>
    <w:rsid w:val="00631CA3"/>
    <w:rsid w:val="00631CB8"/>
    <w:rsid w:val="00631F25"/>
    <w:rsid w:val="00632258"/>
    <w:rsid w:val="006323F3"/>
    <w:rsid w:val="00632847"/>
    <w:rsid w:val="0063290C"/>
    <w:rsid w:val="006329D0"/>
    <w:rsid w:val="00633253"/>
    <w:rsid w:val="00633919"/>
    <w:rsid w:val="00633B00"/>
    <w:rsid w:val="0063409A"/>
    <w:rsid w:val="0063457D"/>
    <w:rsid w:val="00634700"/>
    <w:rsid w:val="00634E00"/>
    <w:rsid w:val="00635073"/>
    <w:rsid w:val="006354C0"/>
    <w:rsid w:val="0063598E"/>
    <w:rsid w:val="00635990"/>
    <w:rsid w:val="00635A5E"/>
    <w:rsid w:val="00635AFC"/>
    <w:rsid w:val="006360F2"/>
    <w:rsid w:val="0063648A"/>
    <w:rsid w:val="00636972"/>
    <w:rsid w:val="00636A22"/>
    <w:rsid w:val="006379F0"/>
    <w:rsid w:val="00637DDB"/>
    <w:rsid w:val="00637E2B"/>
    <w:rsid w:val="00637E70"/>
    <w:rsid w:val="006406E0"/>
    <w:rsid w:val="00640D54"/>
    <w:rsid w:val="00641017"/>
    <w:rsid w:val="00641825"/>
    <w:rsid w:val="006418A6"/>
    <w:rsid w:val="0064247B"/>
    <w:rsid w:val="00643322"/>
    <w:rsid w:val="006433D5"/>
    <w:rsid w:val="006436C1"/>
    <w:rsid w:val="0064392A"/>
    <w:rsid w:val="00643B19"/>
    <w:rsid w:val="006442D1"/>
    <w:rsid w:val="006449EF"/>
    <w:rsid w:val="00644B07"/>
    <w:rsid w:val="00644E8D"/>
    <w:rsid w:val="00644FDC"/>
    <w:rsid w:val="00645778"/>
    <w:rsid w:val="00645BF0"/>
    <w:rsid w:val="00645FA8"/>
    <w:rsid w:val="00646C57"/>
    <w:rsid w:val="00646C86"/>
    <w:rsid w:val="006475FE"/>
    <w:rsid w:val="00647FD3"/>
    <w:rsid w:val="0065018B"/>
    <w:rsid w:val="0065034C"/>
    <w:rsid w:val="006506C5"/>
    <w:rsid w:val="00650702"/>
    <w:rsid w:val="00651990"/>
    <w:rsid w:val="00651B82"/>
    <w:rsid w:val="00651D81"/>
    <w:rsid w:val="00652252"/>
    <w:rsid w:val="006524B1"/>
    <w:rsid w:val="006525CB"/>
    <w:rsid w:val="00652EF0"/>
    <w:rsid w:val="00653199"/>
    <w:rsid w:val="0065334A"/>
    <w:rsid w:val="006544D4"/>
    <w:rsid w:val="00654BE6"/>
    <w:rsid w:val="00654CB4"/>
    <w:rsid w:val="00654FF9"/>
    <w:rsid w:val="00655010"/>
    <w:rsid w:val="006554FE"/>
    <w:rsid w:val="00655ADE"/>
    <w:rsid w:val="00655C9D"/>
    <w:rsid w:val="00656267"/>
    <w:rsid w:val="00656EA4"/>
    <w:rsid w:val="00656F1B"/>
    <w:rsid w:val="00657F9E"/>
    <w:rsid w:val="006600A5"/>
    <w:rsid w:val="006611B4"/>
    <w:rsid w:val="00661EAF"/>
    <w:rsid w:val="006620A1"/>
    <w:rsid w:val="006622F2"/>
    <w:rsid w:val="0066253A"/>
    <w:rsid w:val="00662EB0"/>
    <w:rsid w:val="00663006"/>
    <w:rsid w:val="00663281"/>
    <w:rsid w:val="0066367B"/>
    <w:rsid w:val="006636B0"/>
    <w:rsid w:val="00663D80"/>
    <w:rsid w:val="0066427A"/>
    <w:rsid w:val="0066496F"/>
    <w:rsid w:val="00664B35"/>
    <w:rsid w:val="00664C98"/>
    <w:rsid w:val="00664CAC"/>
    <w:rsid w:val="00665656"/>
    <w:rsid w:val="006657BF"/>
    <w:rsid w:val="00665AC2"/>
    <w:rsid w:val="00666089"/>
    <w:rsid w:val="006664EE"/>
    <w:rsid w:val="00666554"/>
    <w:rsid w:val="00666BEE"/>
    <w:rsid w:val="00666C65"/>
    <w:rsid w:val="00666D30"/>
    <w:rsid w:val="00666F38"/>
    <w:rsid w:val="00666FE8"/>
    <w:rsid w:val="0066704E"/>
    <w:rsid w:val="00667113"/>
    <w:rsid w:val="00667419"/>
    <w:rsid w:val="00667779"/>
    <w:rsid w:val="006678B0"/>
    <w:rsid w:val="00667E25"/>
    <w:rsid w:val="006707CC"/>
    <w:rsid w:val="006708B9"/>
    <w:rsid w:val="00670D08"/>
    <w:rsid w:val="00670D42"/>
    <w:rsid w:val="00671013"/>
    <w:rsid w:val="00671021"/>
    <w:rsid w:val="00671275"/>
    <w:rsid w:val="0067169E"/>
    <w:rsid w:val="00671B65"/>
    <w:rsid w:val="00671F4C"/>
    <w:rsid w:val="006721B6"/>
    <w:rsid w:val="006722CD"/>
    <w:rsid w:val="006726C1"/>
    <w:rsid w:val="00672746"/>
    <w:rsid w:val="00672DF8"/>
    <w:rsid w:val="00672EFB"/>
    <w:rsid w:val="00672F19"/>
    <w:rsid w:val="00672F38"/>
    <w:rsid w:val="006730F2"/>
    <w:rsid w:val="006732ED"/>
    <w:rsid w:val="00673C9F"/>
    <w:rsid w:val="00673FFC"/>
    <w:rsid w:val="0067400C"/>
    <w:rsid w:val="006741C2"/>
    <w:rsid w:val="00674D76"/>
    <w:rsid w:val="00674E87"/>
    <w:rsid w:val="00675368"/>
    <w:rsid w:val="00675835"/>
    <w:rsid w:val="006759D4"/>
    <w:rsid w:val="00675F0F"/>
    <w:rsid w:val="00676323"/>
    <w:rsid w:val="00676A4E"/>
    <w:rsid w:val="00677A53"/>
    <w:rsid w:val="00677F6B"/>
    <w:rsid w:val="006805E0"/>
    <w:rsid w:val="00680A6B"/>
    <w:rsid w:val="00680C91"/>
    <w:rsid w:val="00680D58"/>
    <w:rsid w:val="00681064"/>
    <w:rsid w:val="006811E9"/>
    <w:rsid w:val="00681617"/>
    <w:rsid w:val="00681927"/>
    <w:rsid w:val="00681C48"/>
    <w:rsid w:val="006825DD"/>
    <w:rsid w:val="006828F0"/>
    <w:rsid w:val="006831EE"/>
    <w:rsid w:val="006833BF"/>
    <w:rsid w:val="00683FC8"/>
    <w:rsid w:val="00684139"/>
    <w:rsid w:val="006842A7"/>
    <w:rsid w:val="0068459B"/>
    <w:rsid w:val="00684AF2"/>
    <w:rsid w:val="00684E42"/>
    <w:rsid w:val="006853E3"/>
    <w:rsid w:val="00685476"/>
    <w:rsid w:val="00685663"/>
    <w:rsid w:val="006858F1"/>
    <w:rsid w:val="00685A2F"/>
    <w:rsid w:val="0068625B"/>
    <w:rsid w:val="00686677"/>
    <w:rsid w:val="00686A6E"/>
    <w:rsid w:val="00686D87"/>
    <w:rsid w:val="00687021"/>
    <w:rsid w:val="006872A2"/>
    <w:rsid w:val="006877F9"/>
    <w:rsid w:val="00687A62"/>
    <w:rsid w:val="00687D4C"/>
    <w:rsid w:val="0069021E"/>
    <w:rsid w:val="0069055E"/>
    <w:rsid w:val="00690BF5"/>
    <w:rsid w:val="00691230"/>
    <w:rsid w:val="00691722"/>
    <w:rsid w:val="00691ADA"/>
    <w:rsid w:val="00691C76"/>
    <w:rsid w:val="00691F84"/>
    <w:rsid w:val="006925E4"/>
    <w:rsid w:val="00692B21"/>
    <w:rsid w:val="00692FEB"/>
    <w:rsid w:val="00693490"/>
    <w:rsid w:val="00693685"/>
    <w:rsid w:val="00693BEE"/>
    <w:rsid w:val="00693E84"/>
    <w:rsid w:val="006944B9"/>
    <w:rsid w:val="00694646"/>
    <w:rsid w:val="00694FDC"/>
    <w:rsid w:val="00695D09"/>
    <w:rsid w:val="006960B8"/>
    <w:rsid w:val="006961E2"/>
    <w:rsid w:val="006961F2"/>
    <w:rsid w:val="0069622C"/>
    <w:rsid w:val="006967F1"/>
    <w:rsid w:val="00696F93"/>
    <w:rsid w:val="006970F4"/>
    <w:rsid w:val="006977F4"/>
    <w:rsid w:val="006A0556"/>
    <w:rsid w:val="006A0E53"/>
    <w:rsid w:val="006A0F2A"/>
    <w:rsid w:val="006A101A"/>
    <w:rsid w:val="006A18D9"/>
    <w:rsid w:val="006A1B6F"/>
    <w:rsid w:val="006A1DB2"/>
    <w:rsid w:val="006A202D"/>
    <w:rsid w:val="006A21FC"/>
    <w:rsid w:val="006A2D80"/>
    <w:rsid w:val="006A2F6A"/>
    <w:rsid w:val="006A35D3"/>
    <w:rsid w:val="006A3878"/>
    <w:rsid w:val="006A3AA4"/>
    <w:rsid w:val="006A428F"/>
    <w:rsid w:val="006A437F"/>
    <w:rsid w:val="006A486C"/>
    <w:rsid w:val="006A4875"/>
    <w:rsid w:val="006A4E3C"/>
    <w:rsid w:val="006A58F1"/>
    <w:rsid w:val="006A6012"/>
    <w:rsid w:val="006A63A9"/>
    <w:rsid w:val="006A63CB"/>
    <w:rsid w:val="006A6456"/>
    <w:rsid w:val="006A6833"/>
    <w:rsid w:val="006A6BF5"/>
    <w:rsid w:val="006A6E5E"/>
    <w:rsid w:val="006A6E7F"/>
    <w:rsid w:val="006A7549"/>
    <w:rsid w:val="006A7638"/>
    <w:rsid w:val="006A7702"/>
    <w:rsid w:val="006A7B0C"/>
    <w:rsid w:val="006A7EB8"/>
    <w:rsid w:val="006A7F66"/>
    <w:rsid w:val="006B0687"/>
    <w:rsid w:val="006B1FF1"/>
    <w:rsid w:val="006B24A5"/>
    <w:rsid w:val="006B25AA"/>
    <w:rsid w:val="006B3075"/>
    <w:rsid w:val="006B3222"/>
    <w:rsid w:val="006B32B8"/>
    <w:rsid w:val="006B3602"/>
    <w:rsid w:val="006B40C7"/>
    <w:rsid w:val="006B4D05"/>
    <w:rsid w:val="006B54F6"/>
    <w:rsid w:val="006B55C9"/>
    <w:rsid w:val="006B6665"/>
    <w:rsid w:val="006B678B"/>
    <w:rsid w:val="006B687A"/>
    <w:rsid w:val="006B6CF3"/>
    <w:rsid w:val="006B6F54"/>
    <w:rsid w:val="006B76A7"/>
    <w:rsid w:val="006B7B4E"/>
    <w:rsid w:val="006B7E0B"/>
    <w:rsid w:val="006C0462"/>
    <w:rsid w:val="006C04E0"/>
    <w:rsid w:val="006C0A02"/>
    <w:rsid w:val="006C0CC5"/>
    <w:rsid w:val="006C0F3F"/>
    <w:rsid w:val="006C11EF"/>
    <w:rsid w:val="006C1330"/>
    <w:rsid w:val="006C1636"/>
    <w:rsid w:val="006C1826"/>
    <w:rsid w:val="006C1889"/>
    <w:rsid w:val="006C1905"/>
    <w:rsid w:val="006C226A"/>
    <w:rsid w:val="006C268B"/>
    <w:rsid w:val="006C28E4"/>
    <w:rsid w:val="006C2AF7"/>
    <w:rsid w:val="006C2D68"/>
    <w:rsid w:val="006C2E13"/>
    <w:rsid w:val="006C326F"/>
    <w:rsid w:val="006C37E8"/>
    <w:rsid w:val="006C3BA7"/>
    <w:rsid w:val="006C3E5B"/>
    <w:rsid w:val="006C3ED9"/>
    <w:rsid w:val="006C4097"/>
    <w:rsid w:val="006C40D8"/>
    <w:rsid w:val="006C4ED4"/>
    <w:rsid w:val="006C50CB"/>
    <w:rsid w:val="006C54EC"/>
    <w:rsid w:val="006C5630"/>
    <w:rsid w:val="006C592A"/>
    <w:rsid w:val="006C68F1"/>
    <w:rsid w:val="006C6D57"/>
    <w:rsid w:val="006C6FCF"/>
    <w:rsid w:val="006C7067"/>
    <w:rsid w:val="006C71D5"/>
    <w:rsid w:val="006C7454"/>
    <w:rsid w:val="006C7FBC"/>
    <w:rsid w:val="006D01BB"/>
    <w:rsid w:val="006D0528"/>
    <w:rsid w:val="006D07F1"/>
    <w:rsid w:val="006D0978"/>
    <w:rsid w:val="006D0B9A"/>
    <w:rsid w:val="006D10EE"/>
    <w:rsid w:val="006D16DA"/>
    <w:rsid w:val="006D1705"/>
    <w:rsid w:val="006D197D"/>
    <w:rsid w:val="006D1BCE"/>
    <w:rsid w:val="006D2576"/>
    <w:rsid w:val="006D2F9B"/>
    <w:rsid w:val="006D2FB6"/>
    <w:rsid w:val="006D375D"/>
    <w:rsid w:val="006D39EE"/>
    <w:rsid w:val="006D3B09"/>
    <w:rsid w:val="006D402E"/>
    <w:rsid w:val="006D4FFB"/>
    <w:rsid w:val="006D5250"/>
    <w:rsid w:val="006D5761"/>
    <w:rsid w:val="006D581D"/>
    <w:rsid w:val="006D5B03"/>
    <w:rsid w:val="006D5CC9"/>
    <w:rsid w:val="006D5E49"/>
    <w:rsid w:val="006D6515"/>
    <w:rsid w:val="006D6CFE"/>
    <w:rsid w:val="006D6F15"/>
    <w:rsid w:val="006D6F2E"/>
    <w:rsid w:val="006D729C"/>
    <w:rsid w:val="006D73C7"/>
    <w:rsid w:val="006D7427"/>
    <w:rsid w:val="006E0A0B"/>
    <w:rsid w:val="006E0BAC"/>
    <w:rsid w:val="006E0C94"/>
    <w:rsid w:val="006E0CBB"/>
    <w:rsid w:val="006E103E"/>
    <w:rsid w:val="006E1163"/>
    <w:rsid w:val="006E1256"/>
    <w:rsid w:val="006E182B"/>
    <w:rsid w:val="006E1846"/>
    <w:rsid w:val="006E1D5C"/>
    <w:rsid w:val="006E21D3"/>
    <w:rsid w:val="006E2203"/>
    <w:rsid w:val="006E2E6B"/>
    <w:rsid w:val="006E3370"/>
    <w:rsid w:val="006E39E8"/>
    <w:rsid w:val="006E40E9"/>
    <w:rsid w:val="006E4453"/>
    <w:rsid w:val="006E46E9"/>
    <w:rsid w:val="006E4BF0"/>
    <w:rsid w:val="006E4C3D"/>
    <w:rsid w:val="006E50E2"/>
    <w:rsid w:val="006E5271"/>
    <w:rsid w:val="006E5348"/>
    <w:rsid w:val="006E5455"/>
    <w:rsid w:val="006E5A11"/>
    <w:rsid w:val="006E5E5D"/>
    <w:rsid w:val="006E5FCA"/>
    <w:rsid w:val="006E640C"/>
    <w:rsid w:val="006E69FA"/>
    <w:rsid w:val="006E6B27"/>
    <w:rsid w:val="006E6C0A"/>
    <w:rsid w:val="006E6E1D"/>
    <w:rsid w:val="006E6F77"/>
    <w:rsid w:val="006E6F8D"/>
    <w:rsid w:val="006E7C44"/>
    <w:rsid w:val="006F0719"/>
    <w:rsid w:val="006F0A9E"/>
    <w:rsid w:val="006F0DAC"/>
    <w:rsid w:val="006F0FD9"/>
    <w:rsid w:val="006F1FA7"/>
    <w:rsid w:val="006F23A5"/>
    <w:rsid w:val="006F24EA"/>
    <w:rsid w:val="006F2657"/>
    <w:rsid w:val="006F281A"/>
    <w:rsid w:val="006F28D2"/>
    <w:rsid w:val="006F3400"/>
    <w:rsid w:val="006F3535"/>
    <w:rsid w:val="006F3B73"/>
    <w:rsid w:val="006F40C9"/>
    <w:rsid w:val="006F49B1"/>
    <w:rsid w:val="006F4ADB"/>
    <w:rsid w:val="006F5064"/>
    <w:rsid w:val="006F521C"/>
    <w:rsid w:val="006F527E"/>
    <w:rsid w:val="006F5539"/>
    <w:rsid w:val="006F5CD1"/>
    <w:rsid w:val="006F5F72"/>
    <w:rsid w:val="006F62A2"/>
    <w:rsid w:val="006F62A3"/>
    <w:rsid w:val="006F6577"/>
    <w:rsid w:val="006F66C6"/>
    <w:rsid w:val="006F682F"/>
    <w:rsid w:val="006F7A71"/>
    <w:rsid w:val="00700B51"/>
    <w:rsid w:val="0070179E"/>
    <w:rsid w:val="007017C9"/>
    <w:rsid w:val="00701EE7"/>
    <w:rsid w:val="00702061"/>
    <w:rsid w:val="007022D9"/>
    <w:rsid w:val="007023DB"/>
    <w:rsid w:val="007034A9"/>
    <w:rsid w:val="00703BF1"/>
    <w:rsid w:val="00703D5F"/>
    <w:rsid w:val="00704028"/>
    <w:rsid w:val="00704660"/>
    <w:rsid w:val="0070487A"/>
    <w:rsid w:val="00704C70"/>
    <w:rsid w:val="00705185"/>
    <w:rsid w:val="00705471"/>
    <w:rsid w:val="00705A0C"/>
    <w:rsid w:val="00705A69"/>
    <w:rsid w:val="00705C89"/>
    <w:rsid w:val="00705C9B"/>
    <w:rsid w:val="00705F0D"/>
    <w:rsid w:val="00705FC5"/>
    <w:rsid w:val="00705FE2"/>
    <w:rsid w:val="0070655F"/>
    <w:rsid w:val="00706574"/>
    <w:rsid w:val="0070687C"/>
    <w:rsid w:val="00706920"/>
    <w:rsid w:val="00706EDA"/>
    <w:rsid w:val="007071BE"/>
    <w:rsid w:val="00707935"/>
    <w:rsid w:val="00707AAA"/>
    <w:rsid w:val="00710081"/>
    <w:rsid w:val="00710F0E"/>
    <w:rsid w:val="00710F3F"/>
    <w:rsid w:val="0071146D"/>
    <w:rsid w:val="00711CEE"/>
    <w:rsid w:val="00711FEC"/>
    <w:rsid w:val="007126FE"/>
    <w:rsid w:val="0071298C"/>
    <w:rsid w:val="00712D13"/>
    <w:rsid w:val="007130E1"/>
    <w:rsid w:val="0071323B"/>
    <w:rsid w:val="007137A5"/>
    <w:rsid w:val="0071387B"/>
    <w:rsid w:val="00713E32"/>
    <w:rsid w:val="00714718"/>
    <w:rsid w:val="007148B7"/>
    <w:rsid w:val="007157ED"/>
    <w:rsid w:val="0071591A"/>
    <w:rsid w:val="00716089"/>
    <w:rsid w:val="007162CC"/>
    <w:rsid w:val="00716343"/>
    <w:rsid w:val="007163BC"/>
    <w:rsid w:val="00716640"/>
    <w:rsid w:val="00717476"/>
    <w:rsid w:val="0071761B"/>
    <w:rsid w:val="00717806"/>
    <w:rsid w:val="00717E9B"/>
    <w:rsid w:val="00720239"/>
    <w:rsid w:val="00720514"/>
    <w:rsid w:val="007207A0"/>
    <w:rsid w:val="00720955"/>
    <w:rsid w:val="007209D2"/>
    <w:rsid w:val="0072105A"/>
    <w:rsid w:val="0072159F"/>
    <w:rsid w:val="007215D2"/>
    <w:rsid w:val="00721F34"/>
    <w:rsid w:val="00722ACB"/>
    <w:rsid w:val="007232AE"/>
    <w:rsid w:val="007233F5"/>
    <w:rsid w:val="00723ECE"/>
    <w:rsid w:val="00724199"/>
    <w:rsid w:val="007249B2"/>
    <w:rsid w:val="00724D5D"/>
    <w:rsid w:val="00724FA4"/>
    <w:rsid w:val="0072513B"/>
    <w:rsid w:val="007254FA"/>
    <w:rsid w:val="0072573C"/>
    <w:rsid w:val="00725DBE"/>
    <w:rsid w:val="00726921"/>
    <w:rsid w:val="00726E5A"/>
    <w:rsid w:val="00727777"/>
    <w:rsid w:val="00727CC8"/>
    <w:rsid w:val="007303A7"/>
    <w:rsid w:val="007304C4"/>
    <w:rsid w:val="00730893"/>
    <w:rsid w:val="007308B1"/>
    <w:rsid w:val="00730C1C"/>
    <w:rsid w:val="00730E4F"/>
    <w:rsid w:val="007313E5"/>
    <w:rsid w:val="007313F8"/>
    <w:rsid w:val="007317F8"/>
    <w:rsid w:val="007318DD"/>
    <w:rsid w:val="00731F6D"/>
    <w:rsid w:val="007320B3"/>
    <w:rsid w:val="007320C7"/>
    <w:rsid w:val="00732438"/>
    <w:rsid w:val="007329F1"/>
    <w:rsid w:val="00732DB9"/>
    <w:rsid w:val="0073304A"/>
    <w:rsid w:val="00733C77"/>
    <w:rsid w:val="00734BE0"/>
    <w:rsid w:val="00734DE1"/>
    <w:rsid w:val="007350DE"/>
    <w:rsid w:val="00735145"/>
    <w:rsid w:val="00735BE4"/>
    <w:rsid w:val="0073624A"/>
    <w:rsid w:val="0073624C"/>
    <w:rsid w:val="007363D5"/>
    <w:rsid w:val="007367A6"/>
    <w:rsid w:val="00736AC9"/>
    <w:rsid w:val="00737488"/>
    <w:rsid w:val="007374AA"/>
    <w:rsid w:val="007375C5"/>
    <w:rsid w:val="00737860"/>
    <w:rsid w:val="007378F5"/>
    <w:rsid w:val="00737C8E"/>
    <w:rsid w:val="00737F1D"/>
    <w:rsid w:val="00737FDC"/>
    <w:rsid w:val="00740BB4"/>
    <w:rsid w:val="00740E81"/>
    <w:rsid w:val="007410A0"/>
    <w:rsid w:val="00741299"/>
    <w:rsid w:val="00741801"/>
    <w:rsid w:val="0074203B"/>
    <w:rsid w:val="00742141"/>
    <w:rsid w:val="007422B3"/>
    <w:rsid w:val="007427BC"/>
    <w:rsid w:val="007428B5"/>
    <w:rsid w:val="0074389C"/>
    <w:rsid w:val="007438A5"/>
    <w:rsid w:val="00744359"/>
    <w:rsid w:val="00744882"/>
    <w:rsid w:val="00744B2E"/>
    <w:rsid w:val="00745EE6"/>
    <w:rsid w:val="00746662"/>
    <w:rsid w:val="00746A51"/>
    <w:rsid w:val="0074718F"/>
    <w:rsid w:val="007477D5"/>
    <w:rsid w:val="00747A73"/>
    <w:rsid w:val="0075032B"/>
    <w:rsid w:val="00750363"/>
    <w:rsid w:val="00750831"/>
    <w:rsid w:val="0075090C"/>
    <w:rsid w:val="00750DCC"/>
    <w:rsid w:val="00750E6E"/>
    <w:rsid w:val="007512D8"/>
    <w:rsid w:val="007514EB"/>
    <w:rsid w:val="007515D5"/>
    <w:rsid w:val="0075166F"/>
    <w:rsid w:val="00751EC4"/>
    <w:rsid w:val="00751EE3"/>
    <w:rsid w:val="00752407"/>
    <w:rsid w:val="0075276B"/>
    <w:rsid w:val="00752C39"/>
    <w:rsid w:val="00752C9C"/>
    <w:rsid w:val="00752D91"/>
    <w:rsid w:val="0075303F"/>
    <w:rsid w:val="0075350D"/>
    <w:rsid w:val="0075351E"/>
    <w:rsid w:val="007536A1"/>
    <w:rsid w:val="007537B7"/>
    <w:rsid w:val="007538AD"/>
    <w:rsid w:val="00754070"/>
    <w:rsid w:val="007543AA"/>
    <w:rsid w:val="00754752"/>
    <w:rsid w:val="00754ACA"/>
    <w:rsid w:val="00754D43"/>
    <w:rsid w:val="00754D56"/>
    <w:rsid w:val="00755678"/>
    <w:rsid w:val="007557E7"/>
    <w:rsid w:val="00755806"/>
    <w:rsid w:val="00755B73"/>
    <w:rsid w:val="00755BB1"/>
    <w:rsid w:val="00755F27"/>
    <w:rsid w:val="007567D5"/>
    <w:rsid w:val="00756956"/>
    <w:rsid w:val="00756AA7"/>
    <w:rsid w:val="00756DBC"/>
    <w:rsid w:val="00756F0F"/>
    <w:rsid w:val="00757B6F"/>
    <w:rsid w:val="00757DD8"/>
    <w:rsid w:val="0076012A"/>
    <w:rsid w:val="007607AB"/>
    <w:rsid w:val="00760A9B"/>
    <w:rsid w:val="00760C5C"/>
    <w:rsid w:val="00760D1C"/>
    <w:rsid w:val="00760DE8"/>
    <w:rsid w:val="007611CD"/>
    <w:rsid w:val="00761386"/>
    <w:rsid w:val="00761CC3"/>
    <w:rsid w:val="007620D8"/>
    <w:rsid w:val="007623BC"/>
    <w:rsid w:val="007625AD"/>
    <w:rsid w:val="00762635"/>
    <w:rsid w:val="00762CCF"/>
    <w:rsid w:val="00762F9B"/>
    <w:rsid w:val="0076326F"/>
    <w:rsid w:val="00763BBC"/>
    <w:rsid w:val="00763D7F"/>
    <w:rsid w:val="0076414E"/>
    <w:rsid w:val="0076429D"/>
    <w:rsid w:val="007645F2"/>
    <w:rsid w:val="0076467A"/>
    <w:rsid w:val="00764715"/>
    <w:rsid w:val="0076484D"/>
    <w:rsid w:val="00764BA5"/>
    <w:rsid w:val="00764DB3"/>
    <w:rsid w:val="00764DB5"/>
    <w:rsid w:val="00765A1C"/>
    <w:rsid w:val="00765AA1"/>
    <w:rsid w:val="00765C29"/>
    <w:rsid w:val="00765C31"/>
    <w:rsid w:val="00765CF4"/>
    <w:rsid w:val="00765FF2"/>
    <w:rsid w:val="00766221"/>
    <w:rsid w:val="00766258"/>
    <w:rsid w:val="0076630E"/>
    <w:rsid w:val="00766F49"/>
    <w:rsid w:val="007673A4"/>
    <w:rsid w:val="0076776E"/>
    <w:rsid w:val="00767773"/>
    <w:rsid w:val="00767800"/>
    <w:rsid w:val="00767C0F"/>
    <w:rsid w:val="00767D47"/>
    <w:rsid w:val="007703F9"/>
    <w:rsid w:val="007709B8"/>
    <w:rsid w:val="00770FF3"/>
    <w:rsid w:val="0077105E"/>
    <w:rsid w:val="00771A64"/>
    <w:rsid w:val="00771B16"/>
    <w:rsid w:val="00771B84"/>
    <w:rsid w:val="00771BCE"/>
    <w:rsid w:val="00772376"/>
    <w:rsid w:val="00772392"/>
    <w:rsid w:val="00772664"/>
    <w:rsid w:val="00772BA3"/>
    <w:rsid w:val="00772BD9"/>
    <w:rsid w:val="0077310F"/>
    <w:rsid w:val="007732D8"/>
    <w:rsid w:val="00773613"/>
    <w:rsid w:val="007736C1"/>
    <w:rsid w:val="00773776"/>
    <w:rsid w:val="00773989"/>
    <w:rsid w:val="00773EC6"/>
    <w:rsid w:val="00774956"/>
    <w:rsid w:val="00774B28"/>
    <w:rsid w:val="007751FF"/>
    <w:rsid w:val="007752F9"/>
    <w:rsid w:val="007757BD"/>
    <w:rsid w:val="007757D2"/>
    <w:rsid w:val="007759A9"/>
    <w:rsid w:val="00775B48"/>
    <w:rsid w:val="007765A6"/>
    <w:rsid w:val="007765BF"/>
    <w:rsid w:val="00776637"/>
    <w:rsid w:val="007768C7"/>
    <w:rsid w:val="007768F6"/>
    <w:rsid w:val="007770B3"/>
    <w:rsid w:val="007770E7"/>
    <w:rsid w:val="00777178"/>
    <w:rsid w:val="00777534"/>
    <w:rsid w:val="00777648"/>
    <w:rsid w:val="00777773"/>
    <w:rsid w:val="00777789"/>
    <w:rsid w:val="00777B83"/>
    <w:rsid w:val="00777CE9"/>
    <w:rsid w:val="00777D36"/>
    <w:rsid w:val="00780D36"/>
    <w:rsid w:val="007813B9"/>
    <w:rsid w:val="007815C0"/>
    <w:rsid w:val="0078165A"/>
    <w:rsid w:val="00781A7B"/>
    <w:rsid w:val="00781C65"/>
    <w:rsid w:val="0078294B"/>
    <w:rsid w:val="00782B79"/>
    <w:rsid w:val="00782F2C"/>
    <w:rsid w:val="00783130"/>
    <w:rsid w:val="00783382"/>
    <w:rsid w:val="0078340E"/>
    <w:rsid w:val="0078388D"/>
    <w:rsid w:val="007842CF"/>
    <w:rsid w:val="007845AA"/>
    <w:rsid w:val="00784719"/>
    <w:rsid w:val="007849A5"/>
    <w:rsid w:val="007850D4"/>
    <w:rsid w:val="0078595D"/>
    <w:rsid w:val="00785C2A"/>
    <w:rsid w:val="0078691C"/>
    <w:rsid w:val="00786ADB"/>
    <w:rsid w:val="00787194"/>
    <w:rsid w:val="00787381"/>
    <w:rsid w:val="0078794F"/>
    <w:rsid w:val="00787E72"/>
    <w:rsid w:val="00787F9C"/>
    <w:rsid w:val="0079004A"/>
    <w:rsid w:val="00790F9C"/>
    <w:rsid w:val="0079116F"/>
    <w:rsid w:val="007914C4"/>
    <w:rsid w:val="00791740"/>
    <w:rsid w:val="00791783"/>
    <w:rsid w:val="00791D21"/>
    <w:rsid w:val="007920AF"/>
    <w:rsid w:val="007926BA"/>
    <w:rsid w:val="007929BD"/>
    <w:rsid w:val="00793357"/>
    <w:rsid w:val="0079380B"/>
    <w:rsid w:val="007938E3"/>
    <w:rsid w:val="00793904"/>
    <w:rsid w:val="00793A98"/>
    <w:rsid w:val="00793AB5"/>
    <w:rsid w:val="00793AE2"/>
    <w:rsid w:val="00793D74"/>
    <w:rsid w:val="007942C8"/>
    <w:rsid w:val="007948D4"/>
    <w:rsid w:val="007949E1"/>
    <w:rsid w:val="00794F60"/>
    <w:rsid w:val="007953CB"/>
    <w:rsid w:val="00795DA8"/>
    <w:rsid w:val="00795FD7"/>
    <w:rsid w:val="00796B84"/>
    <w:rsid w:val="00796FD5"/>
    <w:rsid w:val="00797026"/>
    <w:rsid w:val="007972C2"/>
    <w:rsid w:val="007974C7"/>
    <w:rsid w:val="00797573"/>
    <w:rsid w:val="007979F3"/>
    <w:rsid w:val="00797AA2"/>
    <w:rsid w:val="00797ACA"/>
    <w:rsid w:val="00797BA4"/>
    <w:rsid w:val="00797D33"/>
    <w:rsid w:val="00797E17"/>
    <w:rsid w:val="00797E22"/>
    <w:rsid w:val="007A083A"/>
    <w:rsid w:val="007A0936"/>
    <w:rsid w:val="007A0A34"/>
    <w:rsid w:val="007A0A38"/>
    <w:rsid w:val="007A0A85"/>
    <w:rsid w:val="007A1086"/>
    <w:rsid w:val="007A10C6"/>
    <w:rsid w:val="007A2321"/>
    <w:rsid w:val="007A2BFB"/>
    <w:rsid w:val="007A3244"/>
    <w:rsid w:val="007A37FF"/>
    <w:rsid w:val="007A3803"/>
    <w:rsid w:val="007A38EF"/>
    <w:rsid w:val="007A42EB"/>
    <w:rsid w:val="007A4F1D"/>
    <w:rsid w:val="007A568E"/>
    <w:rsid w:val="007A57F6"/>
    <w:rsid w:val="007A62CF"/>
    <w:rsid w:val="007A6446"/>
    <w:rsid w:val="007A66B6"/>
    <w:rsid w:val="007A67A1"/>
    <w:rsid w:val="007A6ACA"/>
    <w:rsid w:val="007A6BBE"/>
    <w:rsid w:val="007A74B3"/>
    <w:rsid w:val="007A7714"/>
    <w:rsid w:val="007A7901"/>
    <w:rsid w:val="007A79AB"/>
    <w:rsid w:val="007A7C27"/>
    <w:rsid w:val="007B01CF"/>
    <w:rsid w:val="007B0653"/>
    <w:rsid w:val="007B0E5D"/>
    <w:rsid w:val="007B14D7"/>
    <w:rsid w:val="007B175C"/>
    <w:rsid w:val="007B2252"/>
    <w:rsid w:val="007B2E3A"/>
    <w:rsid w:val="007B2F87"/>
    <w:rsid w:val="007B3121"/>
    <w:rsid w:val="007B3416"/>
    <w:rsid w:val="007B4233"/>
    <w:rsid w:val="007B43F8"/>
    <w:rsid w:val="007B465D"/>
    <w:rsid w:val="007B496E"/>
    <w:rsid w:val="007B4C0D"/>
    <w:rsid w:val="007B4DAD"/>
    <w:rsid w:val="007B4ED7"/>
    <w:rsid w:val="007B52C6"/>
    <w:rsid w:val="007B5D9D"/>
    <w:rsid w:val="007B5FCF"/>
    <w:rsid w:val="007B6A52"/>
    <w:rsid w:val="007B6DB2"/>
    <w:rsid w:val="007B6F3B"/>
    <w:rsid w:val="007B7178"/>
    <w:rsid w:val="007B73A3"/>
    <w:rsid w:val="007B799E"/>
    <w:rsid w:val="007B7A5B"/>
    <w:rsid w:val="007B7A96"/>
    <w:rsid w:val="007B7AAF"/>
    <w:rsid w:val="007B7D06"/>
    <w:rsid w:val="007C0300"/>
    <w:rsid w:val="007C0638"/>
    <w:rsid w:val="007C0840"/>
    <w:rsid w:val="007C093D"/>
    <w:rsid w:val="007C0D33"/>
    <w:rsid w:val="007C102E"/>
    <w:rsid w:val="007C10C6"/>
    <w:rsid w:val="007C167D"/>
    <w:rsid w:val="007C18E7"/>
    <w:rsid w:val="007C1994"/>
    <w:rsid w:val="007C1F49"/>
    <w:rsid w:val="007C35AA"/>
    <w:rsid w:val="007C36B7"/>
    <w:rsid w:val="007C3D15"/>
    <w:rsid w:val="007C3F85"/>
    <w:rsid w:val="007C40F2"/>
    <w:rsid w:val="007C40F6"/>
    <w:rsid w:val="007C4192"/>
    <w:rsid w:val="007C4437"/>
    <w:rsid w:val="007C45C9"/>
    <w:rsid w:val="007C5068"/>
    <w:rsid w:val="007C51AC"/>
    <w:rsid w:val="007C537E"/>
    <w:rsid w:val="007C5562"/>
    <w:rsid w:val="007C596B"/>
    <w:rsid w:val="007C59C8"/>
    <w:rsid w:val="007C5A3B"/>
    <w:rsid w:val="007C5AC1"/>
    <w:rsid w:val="007C5B3C"/>
    <w:rsid w:val="007C5B7E"/>
    <w:rsid w:val="007C5C4B"/>
    <w:rsid w:val="007C5F20"/>
    <w:rsid w:val="007C62CE"/>
    <w:rsid w:val="007C648A"/>
    <w:rsid w:val="007C64F3"/>
    <w:rsid w:val="007C6533"/>
    <w:rsid w:val="007C67A4"/>
    <w:rsid w:val="007C6C25"/>
    <w:rsid w:val="007C717B"/>
    <w:rsid w:val="007C726E"/>
    <w:rsid w:val="007D043F"/>
    <w:rsid w:val="007D0674"/>
    <w:rsid w:val="007D0BFA"/>
    <w:rsid w:val="007D0CC8"/>
    <w:rsid w:val="007D0D2A"/>
    <w:rsid w:val="007D166B"/>
    <w:rsid w:val="007D180C"/>
    <w:rsid w:val="007D1862"/>
    <w:rsid w:val="007D1E54"/>
    <w:rsid w:val="007D2520"/>
    <w:rsid w:val="007D27D8"/>
    <w:rsid w:val="007D27F4"/>
    <w:rsid w:val="007D286C"/>
    <w:rsid w:val="007D2C7A"/>
    <w:rsid w:val="007D356B"/>
    <w:rsid w:val="007D364D"/>
    <w:rsid w:val="007D3AA4"/>
    <w:rsid w:val="007D3B1B"/>
    <w:rsid w:val="007D3B38"/>
    <w:rsid w:val="007D3E10"/>
    <w:rsid w:val="007D3F0A"/>
    <w:rsid w:val="007D3F6A"/>
    <w:rsid w:val="007D48CD"/>
    <w:rsid w:val="007D4AA2"/>
    <w:rsid w:val="007D4DFF"/>
    <w:rsid w:val="007D4F24"/>
    <w:rsid w:val="007D589D"/>
    <w:rsid w:val="007D59E3"/>
    <w:rsid w:val="007D69AE"/>
    <w:rsid w:val="007D6E36"/>
    <w:rsid w:val="007D712C"/>
    <w:rsid w:val="007D77F0"/>
    <w:rsid w:val="007D7AF8"/>
    <w:rsid w:val="007D7B0C"/>
    <w:rsid w:val="007D7B9B"/>
    <w:rsid w:val="007E0346"/>
    <w:rsid w:val="007E0598"/>
    <w:rsid w:val="007E0AEC"/>
    <w:rsid w:val="007E0BBC"/>
    <w:rsid w:val="007E13DF"/>
    <w:rsid w:val="007E161A"/>
    <w:rsid w:val="007E170E"/>
    <w:rsid w:val="007E1925"/>
    <w:rsid w:val="007E1FC3"/>
    <w:rsid w:val="007E1FEA"/>
    <w:rsid w:val="007E228A"/>
    <w:rsid w:val="007E23FF"/>
    <w:rsid w:val="007E29C7"/>
    <w:rsid w:val="007E2C8A"/>
    <w:rsid w:val="007E2FBF"/>
    <w:rsid w:val="007E3B27"/>
    <w:rsid w:val="007E3CFE"/>
    <w:rsid w:val="007E3DF9"/>
    <w:rsid w:val="007E45CD"/>
    <w:rsid w:val="007E4760"/>
    <w:rsid w:val="007E49F6"/>
    <w:rsid w:val="007E4CBE"/>
    <w:rsid w:val="007E4D9E"/>
    <w:rsid w:val="007E5512"/>
    <w:rsid w:val="007E57C4"/>
    <w:rsid w:val="007E5FBC"/>
    <w:rsid w:val="007E6710"/>
    <w:rsid w:val="007E67EB"/>
    <w:rsid w:val="007E6BF5"/>
    <w:rsid w:val="007E6DEB"/>
    <w:rsid w:val="007E75AD"/>
    <w:rsid w:val="007E7619"/>
    <w:rsid w:val="007E7CFF"/>
    <w:rsid w:val="007E7D54"/>
    <w:rsid w:val="007F0372"/>
    <w:rsid w:val="007F03CE"/>
    <w:rsid w:val="007F0867"/>
    <w:rsid w:val="007F0945"/>
    <w:rsid w:val="007F0A5E"/>
    <w:rsid w:val="007F0C63"/>
    <w:rsid w:val="007F0CAD"/>
    <w:rsid w:val="007F0E2C"/>
    <w:rsid w:val="007F1C8B"/>
    <w:rsid w:val="007F1DA2"/>
    <w:rsid w:val="007F20DD"/>
    <w:rsid w:val="007F22D5"/>
    <w:rsid w:val="007F244F"/>
    <w:rsid w:val="007F2592"/>
    <w:rsid w:val="007F26B5"/>
    <w:rsid w:val="007F26FA"/>
    <w:rsid w:val="007F2D19"/>
    <w:rsid w:val="007F32CC"/>
    <w:rsid w:val="007F3B7A"/>
    <w:rsid w:val="007F3D16"/>
    <w:rsid w:val="007F4249"/>
    <w:rsid w:val="007F42A6"/>
    <w:rsid w:val="007F47BE"/>
    <w:rsid w:val="007F494E"/>
    <w:rsid w:val="007F50EF"/>
    <w:rsid w:val="007F5311"/>
    <w:rsid w:val="007F5ED8"/>
    <w:rsid w:val="007F600D"/>
    <w:rsid w:val="007F617B"/>
    <w:rsid w:val="007F6209"/>
    <w:rsid w:val="007F6319"/>
    <w:rsid w:val="007F6F21"/>
    <w:rsid w:val="007F6F4B"/>
    <w:rsid w:val="007F74BD"/>
    <w:rsid w:val="007F7870"/>
    <w:rsid w:val="007F791A"/>
    <w:rsid w:val="007F7BB0"/>
    <w:rsid w:val="007F7BB3"/>
    <w:rsid w:val="0080024C"/>
    <w:rsid w:val="0080027C"/>
    <w:rsid w:val="00800720"/>
    <w:rsid w:val="00800B22"/>
    <w:rsid w:val="008014E6"/>
    <w:rsid w:val="00801CD7"/>
    <w:rsid w:val="00801E15"/>
    <w:rsid w:val="00801E22"/>
    <w:rsid w:val="0080272B"/>
    <w:rsid w:val="00804003"/>
    <w:rsid w:val="008040B9"/>
    <w:rsid w:val="0080444B"/>
    <w:rsid w:val="0080459D"/>
    <w:rsid w:val="008045DC"/>
    <w:rsid w:val="00804826"/>
    <w:rsid w:val="00804BA5"/>
    <w:rsid w:val="00804EBC"/>
    <w:rsid w:val="0080506B"/>
    <w:rsid w:val="00805598"/>
    <w:rsid w:val="00805834"/>
    <w:rsid w:val="00805ED7"/>
    <w:rsid w:val="00806013"/>
    <w:rsid w:val="00806435"/>
    <w:rsid w:val="008065F2"/>
    <w:rsid w:val="00806AE5"/>
    <w:rsid w:val="00806E95"/>
    <w:rsid w:val="00806ECF"/>
    <w:rsid w:val="008070ED"/>
    <w:rsid w:val="008071BC"/>
    <w:rsid w:val="0080724F"/>
    <w:rsid w:val="0080746B"/>
    <w:rsid w:val="00807481"/>
    <w:rsid w:val="0080765F"/>
    <w:rsid w:val="00807E54"/>
    <w:rsid w:val="0081009C"/>
    <w:rsid w:val="008102BF"/>
    <w:rsid w:val="00810AAC"/>
    <w:rsid w:val="00810DFC"/>
    <w:rsid w:val="00811282"/>
    <w:rsid w:val="00811D5F"/>
    <w:rsid w:val="00812418"/>
    <w:rsid w:val="00812CBD"/>
    <w:rsid w:val="00812DC1"/>
    <w:rsid w:val="00812FC6"/>
    <w:rsid w:val="0081305B"/>
    <w:rsid w:val="0081321A"/>
    <w:rsid w:val="00813416"/>
    <w:rsid w:val="008134F1"/>
    <w:rsid w:val="0081350A"/>
    <w:rsid w:val="00814603"/>
    <w:rsid w:val="00814AB4"/>
    <w:rsid w:val="00814C80"/>
    <w:rsid w:val="00815E70"/>
    <w:rsid w:val="008160A2"/>
    <w:rsid w:val="00816AB4"/>
    <w:rsid w:val="00816C2A"/>
    <w:rsid w:val="00816CDC"/>
    <w:rsid w:val="00817559"/>
    <w:rsid w:val="008177D3"/>
    <w:rsid w:val="0081784F"/>
    <w:rsid w:val="00817C1E"/>
    <w:rsid w:val="00817DAC"/>
    <w:rsid w:val="00817F3A"/>
    <w:rsid w:val="00820027"/>
    <w:rsid w:val="0082007B"/>
    <w:rsid w:val="00820211"/>
    <w:rsid w:val="00820273"/>
    <w:rsid w:val="00820277"/>
    <w:rsid w:val="00820332"/>
    <w:rsid w:val="00820BFD"/>
    <w:rsid w:val="00820DC1"/>
    <w:rsid w:val="00820F52"/>
    <w:rsid w:val="008210D1"/>
    <w:rsid w:val="008210E3"/>
    <w:rsid w:val="008217A8"/>
    <w:rsid w:val="00821951"/>
    <w:rsid w:val="0082267F"/>
    <w:rsid w:val="00822786"/>
    <w:rsid w:val="008228D3"/>
    <w:rsid w:val="00822CC3"/>
    <w:rsid w:val="00822FF5"/>
    <w:rsid w:val="00823286"/>
    <w:rsid w:val="00823AC5"/>
    <w:rsid w:val="00823E67"/>
    <w:rsid w:val="00823FDC"/>
    <w:rsid w:val="008254CC"/>
    <w:rsid w:val="00825732"/>
    <w:rsid w:val="00825C3E"/>
    <w:rsid w:val="00825E16"/>
    <w:rsid w:val="00826960"/>
    <w:rsid w:val="00826CD1"/>
    <w:rsid w:val="00826E72"/>
    <w:rsid w:val="00826FC7"/>
    <w:rsid w:val="00827648"/>
    <w:rsid w:val="008278C9"/>
    <w:rsid w:val="00830661"/>
    <w:rsid w:val="0083097B"/>
    <w:rsid w:val="00830AFC"/>
    <w:rsid w:val="00830EE8"/>
    <w:rsid w:val="0083122D"/>
    <w:rsid w:val="00831330"/>
    <w:rsid w:val="008314B7"/>
    <w:rsid w:val="008314CC"/>
    <w:rsid w:val="0083296E"/>
    <w:rsid w:val="00832C8B"/>
    <w:rsid w:val="00833770"/>
    <w:rsid w:val="00833B04"/>
    <w:rsid w:val="00833C0B"/>
    <w:rsid w:val="00833CFA"/>
    <w:rsid w:val="00834232"/>
    <w:rsid w:val="00834C09"/>
    <w:rsid w:val="00835206"/>
    <w:rsid w:val="00835350"/>
    <w:rsid w:val="0083599D"/>
    <w:rsid w:val="00835A6A"/>
    <w:rsid w:val="00835B98"/>
    <w:rsid w:val="00835BA3"/>
    <w:rsid w:val="00836229"/>
    <w:rsid w:val="00836849"/>
    <w:rsid w:val="0083688F"/>
    <w:rsid w:val="0083773D"/>
    <w:rsid w:val="00840463"/>
    <w:rsid w:val="00840983"/>
    <w:rsid w:val="008409E8"/>
    <w:rsid w:val="00840D8D"/>
    <w:rsid w:val="00841186"/>
    <w:rsid w:val="00841F52"/>
    <w:rsid w:val="008422A3"/>
    <w:rsid w:val="00842365"/>
    <w:rsid w:val="00842757"/>
    <w:rsid w:val="008427D3"/>
    <w:rsid w:val="00842D83"/>
    <w:rsid w:val="00843FEF"/>
    <w:rsid w:val="008441DA"/>
    <w:rsid w:val="008443AF"/>
    <w:rsid w:val="0084446C"/>
    <w:rsid w:val="00844652"/>
    <w:rsid w:val="00844AE4"/>
    <w:rsid w:val="00844AE6"/>
    <w:rsid w:val="0084507B"/>
    <w:rsid w:val="0084525D"/>
    <w:rsid w:val="0084613C"/>
    <w:rsid w:val="008463E0"/>
    <w:rsid w:val="0084643C"/>
    <w:rsid w:val="0084664B"/>
    <w:rsid w:val="008466C9"/>
    <w:rsid w:val="008470EC"/>
    <w:rsid w:val="00847BF0"/>
    <w:rsid w:val="00847E53"/>
    <w:rsid w:val="00850120"/>
    <w:rsid w:val="008503F6"/>
    <w:rsid w:val="00850EAE"/>
    <w:rsid w:val="00851129"/>
    <w:rsid w:val="00851E4E"/>
    <w:rsid w:val="0085215D"/>
    <w:rsid w:val="00852465"/>
    <w:rsid w:val="008524DF"/>
    <w:rsid w:val="00852D3F"/>
    <w:rsid w:val="008545CC"/>
    <w:rsid w:val="008547AA"/>
    <w:rsid w:val="00854921"/>
    <w:rsid w:val="00854F0A"/>
    <w:rsid w:val="008554CB"/>
    <w:rsid w:val="00855912"/>
    <w:rsid w:val="008559EF"/>
    <w:rsid w:val="00855CE3"/>
    <w:rsid w:val="008560C8"/>
    <w:rsid w:val="0085614C"/>
    <w:rsid w:val="0085658B"/>
    <w:rsid w:val="00856616"/>
    <w:rsid w:val="00856A3E"/>
    <w:rsid w:val="00856D16"/>
    <w:rsid w:val="00856D6F"/>
    <w:rsid w:val="008573EF"/>
    <w:rsid w:val="008576EC"/>
    <w:rsid w:val="00857A98"/>
    <w:rsid w:val="008603C6"/>
    <w:rsid w:val="00860B2B"/>
    <w:rsid w:val="00860D2B"/>
    <w:rsid w:val="00860D49"/>
    <w:rsid w:val="00861849"/>
    <w:rsid w:val="0086204F"/>
    <w:rsid w:val="00863723"/>
    <w:rsid w:val="00863C24"/>
    <w:rsid w:val="008640CD"/>
    <w:rsid w:val="00864106"/>
    <w:rsid w:val="0086412F"/>
    <w:rsid w:val="0086417B"/>
    <w:rsid w:val="0086429A"/>
    <w:rsid w:val="008653F9"/>
    <w:rsid w:val="00865565"/>
    <w:rsid w:val="00865A51"/>
    <w:rsid w:val="00865B95"/>
    <w:rsid w:val="00865B97"/>
    <w:rsid w:val="00865BFE"/>
    <w:rsid w:val="0086606B"/>
    <w:rsid w:val="008665DE"/>
    <w:rsid w:val="00866BBF"/>
    <w:rsid w:val="00867286"/>
    <w:rsid w:val="00867CAC"/>
    <w:rsid w:val="00870309"/>
    <w:rsid w:val="008703F7"/>
    <w:rsid w:val="00870620"/>
    <w:rsid w:val="008706F3"/>
    <w:rsid w:val="00870E75"/>
    <w:rsid w:val="00871D67"/>
    <w:rsid w:val="00871FB3"/>
    <w:rsid w:val="008728E0"/>
    <w:rsid w:val="0087292B"/>
    <w:rsid w:val="00872939"/>
    <w:rsid w:val="00872B13"/>
    <w:rsid w:val="00872F96"/>
    <w:rsid w:val="00873472"/>
    <w:rsid w:val="00873A34"/>
    <w:rsid w:val="00873ACE"/>
    <w:rsid w:val="00874038"/>
    <w:rsid w:val="0087482D"/>
    <w:rsid w:val="00874946"/>
    <w:rsid w:val="00874DE2"/>
    <w:rsid w:val="00874ED2"/>
    <w:rsid w:val="00875292"/>
    <w:rsid w:val="0087547D"/>
    <w:rsid w:val="0087548E"/>
    <w:rsid w:val="008754C9"/>
    <w:rsid w:val="008755FF"/>
    <w:rsid w:val="00875A9B"/>
    <w:rsid w:val="00875D18"/>
    <w:rsid w:val="00875EA7"/>
    <w:rsid w:val="0087636D"/>
    <w:rsid w:val="008763DD"/>
    <w:rsid w:val="008763E3"/>
    <w:rsid w:val="00876A07"/>
    <w:rsid w:val="0087712F"/>
    <w:rsid w:val="008775E5"/>
    <w:rsid w:val="00877744"/>
    <w:rsid w:val="00880105"/>
    <w:rsid w:val="008808DA"/>
    <w:rsid w:val="00880C3F"/>
    <w:rsid w:val="0088128E"/>
    <w:rsid w:val="0088161C"/>
    <w:rsid w:val="008818FC"/>
    <w:rsid w:val="00881DA5"/>
    <w:rsid w:val="00881E66"/>
    <w:rsid w:val="00882017"/>
    <w:rsid w:val="00882F03"/>
    <w:rsid w:val="0088332C"/>
    <w:rsid w:val="00883B7E"/>
    <w:rsid w:val="00883C61"/>
    <w:rsid w:val="008841C9"/>
    <w:rsid w:val="008845C2"/>
    <w:rsid w:val="0088477B"/>
    <w:rsid w:val="00884D44"/>
    <w:rsid w:val="00884E72"/>
    <w:rsid w:val="00884FAB"/>
    <w:rsid w:val="00885282"/>
    <w:rsid w:val="00885310"/>
    <w:rsid w:val="008857EC"/>
    <w:rsid w:val="008858D6"/>
    <w:rsid w:val="00885A5D"/>
    <w:rsid w:val="00885DC2"/>
    <w:rsid w:val="00885DCB"/>
    <w:rsid w:val="00885E13"/>
    <w:rsid w:val="008860E2"/>
    <w:rsid w:val="008861CC"/>
    <w:rsid w:val="0088772E"/>
    <w:rsid w:val="00890C33"/>
    <w:rsid w:val="00890F9C"/>
    <w:rsid w:val="008913EA"/>
    <w:rsid w:val="008916B1"/>
    <w:rsid w:val="00891895"/>
    <w:rsid w:val="00891B2B"/>
    <w:rsid w:val="00891D33"/>
    <w:rsid w:val="00891ED6"/>
    <w:rsid w:val="00892602"/>
    <w:rsid w:val="00892A35"/>
    <w:rsid w:val="00892AEF"/>
    <w:rsid w:val="00892CB3"/>
    <w:rsid w:val="00892E6E"/>
    <w:rsid w:val="00892EC9"/>
    <w:rsid w:val="00893270"/>
    <w:rsid w:val="008933E6"/>
    <w:rsid w:val="00893403"/>
    <w:rsid w:val="00893C18"/>
    <w:rsid w:val="00893ED8"/>
    <w:rsid w:val="00894126"/>
    <w:rsid w:val="008942A1"/>
    <w:rsid w:val="0089455D"/>
    <w:rsid w:val="008947DF"/>
    <w:rsid w:val="0089487D"/>
    <w:rsid w:val="00894976"/>
    <w:rsid w:val="00894A44"/>
    <w:rsid w:val="00894EAD"/>
    <w:rsid w:val="0089568D"/>
    <w:rsid w:val="00895782"/>
    <w:rsid w:val="008957F1"/>
    <w:rsid w:val="008961EA"/>
    <w:rsid w:val="0089627F"/>
    <w:rsid w:val="008965D6"/>
    <w:rsid w:val="00896982"/>
    <w:rsid w:val="00896AA5"/>
    <w:rsid w:val="00897DF7"/>
    <w:rsid w:val="00897E40"/>
    <w:rsid w:val="008A010B"/>
    <w:rsid w:val="008A0583"/>
    <w:rsid w:val="008A0AB8"/>
    <w:rsid w:val="008A156A"/>
    <w:rsid w:val="008A175A"/>
    <w:rsid w:val="008A196F"/>
    <w:rsid w:val="008A1BE1"/>
    <w:rsid w:val="008A2A54"/>
    <w:rsid w:val="008A2D9A"/>
    <w:rsid w:val="008A35C8"/>
    <w:rsid w:val="008A3694"/>
    <w:rsid w:val="008A374F"/>
    <w:rsid w:val="008A3915"/>
    <w:rsid w:val="008A4017"/>
    <w:rsid w:val="008A41A4"/>
    <w:rsid w:val="008A438A"/>
    <w:rsid w:val="008A4826"/>
    <w:rsid w:val="008A4BD7"/>
    <w:rsid w:val="008A4F46"/>
    <w:rsid w:val="008A5A59"/>
    <w:rsid w:val="008A5EC0"/>
    <w:rsid w:val="008A5F0D"/>
    <w:rsid w:val="008A61B4"/>
    <w:rsid w:val="008A622D"/>
    <w:rsid w:val="008A6366"/>
    <w:rsid w:val="008A663B"/>
    <w:rsid w:val="008A675E"/>
    <w:rsid w:val="008A6E40"/>
    <w:rsid w:val="008A7664"/>
    <w:rsid w:val="008A7963"/>
    <w:rsid w:val="008A79D6"/>
    <w:rsid w:val="008A7B4F"/>
    <w:rsid w:val="008A7E48"/>
    <w:rsid w:val="008B0192"/>
    <w:rsid w:val="008B024A"/>
    <w:rsid w:val="008B066D"/>
    <w:rsid w:val="008B0AD5"/>
    <w:rsid w:val="008B0BB1"/>
    <w:rsid w:val="008B0E15"/>
    <w:rsid w:val="008B0F99"/>
    <w:rsid w:val="008B12DC"/>
    <w:rsid w:val="008B1A1F"/>
    <w:rsid w:val="008B1B1A"/>
    <w:rsid w:val="008B1CD2"/>
    <w:rsid w:val="008B1F5C"/>
    <w:rsid w:val="008B20FE"/>
    <w:rsid w:val="008B2834"/>
    <w:rsid w:val="008B28AE"/>
    <w:rsid w:val="008B2C83"/>
    <w:rsid w:val="008B2CDB"/>
    <w:rsid w:val="008B2D0C"/>
    <w:rsid w:val="008B3BB3"/>
    <w:rsid w:val="008B4869"/>
    <w:rsid w:val="008B4A7D"/>
    <w:rsid w:val="008B4B87"/>
    <w:rsid w:val="008B4CD0"/>
    <w:rsid w:val="008B4FCC"/>
    <w:rsid w:val="008B5427"/>
    <w:rsid w:val="008B5504"/>
    <w:rsid w:val="008B5515"/>
    <w:rsid w:val="008B57C1"/>
    <w:rsid w:val="008B5BB7"/>
    <w:rsid w:val="008B6705"/>
    <w:rsid w:val="008B6BD5"/>
    <w:rsid w:val="008B6E6A"/>
    <w:rsid w:val="008B7248"/>
    <w:rsid w:val="008B7560"/>
    <w:rsid w:val="008B7694"/>
    <w:rsid w:val="008B773F"/>
    <w:rsid w:val="008B79B9"/>
    <w:rsid w:val="008B7CEB"/>
    <w:rsid w:val="008C0065"/>
    <w:rsid w:val="008C04D2"/>
    <w:rsid w:val="008C0734"/>
    <w:rsid w:val="008C0880"/>
    <w:rsid w:val="008C0CCF"/>
    <w:rsid w:val="008C13B1"/>
    <w:rsid w:val="008C1423"/>
    <w:rsid w:val="008C1B56"/>
    <w:rsid w:val="008C1E43"/>
    <w:rsid w:val="008C1FD4"/>
    <w:rsid w:val="008C21B1"/>
    <w:rsid w:val="008C24E5"/>
    <w:rsid w:val="008C27EE"/>
    <w:rsid w:val="008C29B4"/>
    <w:rsid w:val="008C3519"/>
    <w:rsid w:val="008C3B9E"/>
    <w:rsid w:val="008C3DB7"/>
    <w:rsid w:val="008C3DC0"/>
    <w:rsid w:val="008C3E42"/>
    <w:rsid w:val="008C4069"/>
    <w:rsid w:val="008C43C8"/>
    <w:rsid w:val="008C480C"/>
    <w:rsid w:val="008C490E"/>
    <w:rsid w:val="008C532B"/>
    <w:rsid w:val="008C5363"/>
    <w:rsid w:val="008C5452"/>
    <w:rsid w:val="008C5A5B"/>
    <w:rsid w:val="008C5F2C"/>
    <w:rsid w:val="008C62E0"/>
    <w:rsid w:val="008C6B29"/>
    <w:rsid w:val="008C70BB"/>
    <w:rsid w:val="008C72CB"/>
    <w:rsid w:val="008C73E3"/>
    <w:rsid w:val="008C742A"/>
    <w:rsid w:val="008C74E3"/>
    <w:rsid w:val="008C7BA1"/>
    <w:rsid w:val="008C7C63"/>
    <w:rsid w:val="008C7C80"/>
    <w:rsid w:val="008C7CF0"/>
    <w:rsid w:val="008C7D46"/>
    <w:rsid w:val="008D0943"/>
    <w:rsid w:val="008D0E4B"/>
    <w:rsid w:val="008D1407"/>
    <w:rsid w:val="008D1472"/>
    <w:rsid w:val="008D1813"/>
    <w:rsid w:val="008D1937"/>
    <w:rsid w:val="008D1FC3"/>
    <w:rsid w:val="008D29CC"/>
    <w:rsid w:val="008D2B64"/>
    <w:rsid w:val="008D336F"/>
    <w:rsid w:val="008D3997"/>
    <w:rsid w:val="008D3ECB"/>
    <w:rsid w:val="008D40E4"/>
    <w:rsid w:val="008D423A"/>
    <w:rsid w:val="008D445F"/>
    <w:rsid w:val="008D4BD6"/>
    <w:rsid w:val="008D4E8A"/>
    <w:rsid w:val="008D5353"/>
    <w:rsid w:val="008D564E"/>
    <w:rsid w:val="008D5683"/>
    <w:rsid w:val="008D5BAC"/>
    <w:rsid w:val="008D5C0E"/>
    <w:rsid w:val="008D6346"/>
    <w:rsid w:val="008D68DA"/>
    <w:rsid w:val="008D69DD"/>
    <w:rsid w:val="008D6C11"/>
    <w:rsid w:val="008D6E48"/>
    <w:rsid w:val="008D712D"/>
    <w:rsid w:val="008E0290"/>
    <w:rsid w:val="008E039D"/>
    <w:rsid w:val="008E0E4F"/>
    <w:rsid w:val="008E1082"/>
    <w:rsid w:val="008E14C7"/>
    <w:rsid w:val="008E1BFC"/>
    <w:rsid w:val="008E2052"/>
    <w:rsid w:val="008E2158"/>
    <w:rsid w:val="008E2443"/>
    <w:rsid w:val="008E26A2"/>
    <w:rsid w:val="008E2D1D"/>
    <w:rsid w:val="008E2EE7"/>
    <w:rsid w:val="008E2FD8"/>
    <w:rsid w:val="008E337F"/>
    <w:rsid w:val="008E3589"/>
    <w:rsid w:val="008E36A9"/>
    <w:rsid w:val="008E3E8C"/>
    <w:rsid w:val="008E40FF"/>
    <w:rsid w:val="008E4564"/>
    <w:rsid w:val="008E4623"/>
    <w:rsid w:val="008E49A5"/>
    <w:rsid w:val="008E49E1"/>
    <w:rsid w:val="008E54E4"/>
    <w:rsid w:val="008E5876"/>
    <w:rsid w:val="008E61B0"/>
    <w:rsid w:val="008E637F"/>
    <w:rsid w:val="008E6390"/>
    <w:rsid w:val="008E69E3"/>
    <w:rsid w:val="008E7425"/>
    <w:rsid w:val="008E79A9"/>
    <w:rsid w:val="008F0330"/>
    <w:rsid w:val="008F0811"/>
    <w:rsid w:val="008F09E6"/>
    <w:rsid w:val="008F0AD4"/>
    <w:rsid w:val="008F0BC2"/>
    <w:rsid w:val="008F12D2"/>
    <w:rsid w:val="008F13F3"/>
    <w:rsid w:val="008F1508"/>
    <w:rsid w:val="008F1C4C"/>
    <w:rsid w:val="008F22F4"/>
    <w:rsid w:val="008F286B"/>
    <w:rsid w:val="008F35BE"/>
    <w:rsid w:val="008F35D6"/>
    <w:rsid w:val="008F37A3"/>
    <w:rsid w:val="008F40DA"/>
    <w:rsid w:val="008F4A11"/>
    <w:rsid w:val="008F4A74"/>
    <w:rsid w:val="008F4ADE"/>
    <w:rsid w:val="008F5208"/>
    <w:rsid w:val="008F5265"/>
    <w:rsid w:val="008F5313"/>
    <w:rsid w:val="008F5371"/>
    <w:rsid w:val="008F59B0"/>
    <w:rsid w:val="008F5B39"/>
    <w:rsid w:val="008F5C58"/>
    <w:rsid w:val="008F5C81"/>
    <w:rsid w:val="008F5CAB"/>
    <w:rsid w:val="008F5D2A"/>
    <w:rsid w:val="008F5EE4"/>
    <w:rsid w:val="008F6040"/>
    <w:rsid w:val="008F6300"/>
    <w:rsid w:val="008F6642"/>
    <w:rsid w:val="008F6957"/>
    <w:rsid w:val="008F6C7E"/>
    <w:rsid w:val="008F76BF"/>
    <w:rsid w:val="008F7AB2"/>
    <w:rsid w:val="008F7D7E"/>
    <w:rsid w:val="0090000C"/>
    <w:rsid w:val="00900850"/>
    <w:rsid w:val="009008B0"/>
    <w:rsid w:val="00900AE9"/>
    <w:rsid w:val="00900D26"/>
    <w:rsid w:val="00900DFF"/>
    <w:rsid w:val="00900EA1"/>
    <w:rsid w:val="009010B0"/>
    <w:rsid w:val="0090153D"/>
    <w:rsid w:val="0090173C"/>
    <w:rsid w:val="009017CC"/>
    <w:rsid w:val="00901F68"/>
    <w:rsid w:val="00902389"/>
    <w:rsid w:val="009026A8"/>
    <w:rsid w:val="00902E5E"/>
    <w:rsid w:val="009030C7"/>
    <w:rsid w:val="009034B3"/>
    <w:rsid w:val="00903CAE"/>
    <w:rsid w:val="00903FBD"/>
    <w:rsid w:val="00904103"/>
    <w:rsid w:val="0090443B"/>
    <w:rsid w:val="00904670"/>
    <w:rsid w:val="00904ADA"/>
    <w:rsid w:val="00904C5B"/>
    <w:rsid w:val="009055B1"/>
    <w:rsid w:val="0090576D"/>
    <w:rsid w:val="00905852"/>
    <w:rsid w:val="00905896"/>
    <w:rsid w:val="00905995"/>
    <w:rsid w:val="00906147"/>
    <w:rsid w:val="00906926"/>
    <w:rsid w:val="00906E14"/>
    <w:rsid w:val="00906F29"/>
    <w:rsid w:val="00907772"/>
    <w:rsid w:val="00907798"/>
    <w:rsid w:val="009077CE"/>
    <w:rsid w:val="0090795E"/>
    <w:rsid w:val="00907D77"/>
    <w:rsid w:val="00907F59"/>
    <w:rsid w:val="009102EA"/>
    <w:rsid w:val="0091086A"/>
    <w:rsid w:val="00910A15"/>
    <w:rsid w:val="00910AE5"/>
    <w:rsid w:val="00910FB1"/>
    <w:rsid w:val="0091110D"/>
    <w:rsid w:val="009115EB"/>
    <w:rsid w:val="009119D7"/>
    <w:rsid w:val="00911A7C"/>
    <w:rsid w:val="009120F0"/>
    <w:rsid w:val="009122FD"/>
    <w:rsid w:val="00912592"/>
    <w:rsid w:val="00912E0D"/>
    <w:rsid w:val="009133FA"/>
    <w:rsid w:val="00913598"/>
    <w:rsid w:val="00913D57"/>
    <w:rsid w:val="009141EB"/>
    <w:rsid w:val="0091478E"/>
    <w:rsid w:val="009148D1"/>
    <w:rsid w:val="00914D4F"/>
    <w:rsid w:val="00914EF1"/>
    <w:rsid w:val="00914FF2"/>
    <w:rsid w:val="00915B68"/>
    <w:rsid w:val="00915D76"/>
    <w:rsid w:val="00915F1D"/>
    <w:rsid w:val="0091682E"/>
    <w:rsid w:val="00916CFC"/>
    <w:rsid w:val="00916D72"/>
    <w:rsid w:val="00917AC4"/>
    <w:rsid w:val="00917D73"/>
    <w:rsid w:val="009205A7"/>
    <w:rsid w:val="00920A0E"/>
    <w:rsid w:val="00920C3E"/>
    <w:rsid w:val="00920EE3"/>
    <w:rsid w:val="00920EFE"/>
    <w:rsid w:val="00921208"/>
    <w:rsid w:val="0092166A"/>
    <w:rsid w:val="00921EA3"/>
    <w:rsid w:val="00922A6D"/>
    <w:rsid w:val="00922B51"/>
    <w:rsid w:val="009230A1"/>
    <w:rsid w:val="00923D90"/>
    <w:rsid w:val="00923F91"/>
    <w:rsid w:val="009245F0"/>
    <w:rsid w:val="00924663"/>
    <w:rsid w:val="009247F1"/>
    <w:rsid w:val="00924A87"/>
    <w:rsid w:val="00924DC9"/>
    <w:rsid w:val="00925835"/>
    <w:rsid w:val="009259BB"/>
    <w:rsid w:val="00926891"/>
    <w:rsid w:val="00926A22"/>
    <w:rsid w:val="00926F99"/>
    <w:rsid w:val="009271F4"/>
    <w:rsid w:val="0092766B"/>
    <w:rsid w:val="009278C8"/>
    <w:rsid w:val="00927A32"/>
    <w:rsid w:val="00927D26"/>
    <w:rsid w:val="00927F3C"/>
    <w:rsid w:val="00930040"/>
    <w:rsid w:val="00930790"/>
    <w:rsid w:val="0093088E"/>
    <w:rsid w:val="00931016"/>
    <w:rsid w:val="00931215"/>
    <w:rsid w:val="00931373"/>
    <w:rsid w:val="00931911"/>
    <w:rsid w:val="00931927"/>
    <w:rsid w:val="00931A0A"/>
    <w:rsid w:val="00931BE6"/>
    <w:rsid w:val="00931D4F"/>
    <w:rsid w:val="0093265F"/>
    <w:rsid w:val="0093278E"/>
    <w:rsid w:val="00933085"/>
    <w:rsid w:val="00933265"/>
    <w:rsid w:val="00933339"/>
    <w:rsid w:val="009333C6"/>
    <w:rsid w:val="009334B0"/>
    <w:rsid w:val="00933771"/>
    <w:rsid w:val="00933CAE"/>
    <w:rsid w:val="009345C7"/>
    <w:rsid w:val="00934853"/>
    <w:rsid w:val="009348E4"/>
    <w:rsid w:val="00934DEA"/>
    <w:rsid w:val="009350A6"/>
    <w:rsid w:val="00935821"/>
    <w:rsid w:val="00935A98"/>
    <w:rsid w:val="00935AA1"/>
    <w:rsid w:val="009361B0"/>
    <w:rsid w:val="0093656C"/>
    <w:rsid w:val="009369DA"/>
    <w:rsid w:val="00936B36"/>
    <w:rsid w:val="00936C57"/>
    <w:rsid w:val="00936CBB"/>
    <w:rsid w:val="00937039"/>
    <w:rsid w:val="00937200"/>
    <w:rsid w:val="00937471"/>
    <w:rsid w:val="00937D17"/>
    <w:rsid w:val="00937E06"/>
    <w:rsid w:val="00937F6E"/>
    <w:rsid w:val="009409C5"/>
    <w:rsid w:val="009409E2"/>
    <w:rsid w:val="00940B84"/>
    <w:rsid w:val="00940FA9"/>
    <w:rsid w:val="0094176F"/>
    <w:rsid w:val="00941915"/>
    <w:rsid w:val="00941C91"/>
    <w:rsid w:val="00941FED"/>
    <w:rsid w:val="0094207A"/>
    <w:rsid w:val="00942146"/>
    <w:rsid w:val="00942307"/>
    <w:rsid w:val="00942B2F"/>
    <w:rsid w:val="00942D2C"/>
    <w:rsid w:val="00943051"/>
    <w:rsid w:val="00943122"/>
    <w:rsid w:val="00943D96"/>
    <w:rsid w:val="00943E5E"/>
    <w:rsid w:val="009440EF"/>
    <w:rsid w:val="00944114"/>
    <w:rsid w:val="00944B4B"/>
    <w:rsid w:val="00945228"/>
    <w:rsid w:val="009454B2"/>
    <w:rsid w:val="00945630"/>
    <w:rsid w:val="009459D9"/>
    <w:rsid w:val="00945AD6"/>
    <w:rsid w:val="00945B01"/>
    <w:rsid w:val="00945D45"/>
    <w:rsid w:val="009460BB"/>
    <w:rsid w:val="00946323"/>
    <w:rsid w:val="00946D36"/>
    <w:rsid w:val="00947506"/>
    <w:rsid w:val="009477A2"/>
    <w:rsid w:val="00947847"/>
    <w:rsid w:val="00947E93"/>
    <w:rsid w:val="00950706"/>
    <w:rsid w:val="009508C8"/>
    <w:rsid w:val="009509E1"/>
    <w:rsid w:val="00950B2B"/>
    <w:rsid w:val="00950E7F"/>
    <w:rsid w:val="00951091"/>
    <w:rsid w:val="00951308"/>
    <w:rsid w:val="0095151B"/>
    <w:rsid w:val="00951E5C"/>
    <w:rsid w:val="00953183"/>
    <w:rsid w:val="0095327C"/>
    <w:rsid w:val="0095350C"/>
    <w:rsid w:val="009535C7"/>
    <w:rsid w:val="009536D9"/>
    <w:rsid w:val="00953BDE"/>
    <w:rsid w:val="00953D49"/>
    <w:rsid w:val="009540A8"/>
    <w:rsid w:val="00954167"/>
    <w:rsid w:val="009543CA"/>
    <w:rsid w:val="00954621"/>
    <w:rsid w:val="00954684"/>
    <w:rsid w:val="009547AF"/>
    <w:rsid w:val="00954E11"/>
    <w:rsid w:val="00955920"/>
    <w:rsid w:val="00955C6D"/>
    <w:rsid w:val="00955EF5"/>
    <w:rsid w:val="00956359"/>
    <w:rsid w:val="009566A7"/>
    <w:rsid w:val="0095696F"/>
    <w:rsid w:val="00956B67"/>
    <w:rsid w:val="00956EC5"/>
    <w:rsid w:val="00956F72"/>
    <w:rsid w:val="00957077"/>
    <w:rsid w:val="009573C5"/>
    <w:rsid w:val="00957B19"/>
    <w:rsid w:val="00960249"/>
    <w:rsid w:val="00960886"/>
    <w:rsid w:val="00960917"/>
    <w:rsid w:val="009611EA"/>
    <w:rsid w:val="009619FD"/>
    <w:rsid w:val="00961C67"/>
    <w:rsid w:val="00962944"/>
    <w:rsid w:val="00962D51"/>
    <w:rsid w:val="009631D9"/>
    <w:rsid w:val="00963770"/>
    <w:rsid w:val="00963879"/>
    <w:rsid w:val="00963E59"/>
    <w:rsid w:val="0096423E"/>
    <w:rsid w:val="00964815"/>
    <w:rsid w:val="009649FE"/>
    <w:rsid w:val="00964DE1"/>
    <w:rsid w:val="00964E2E"/>
    <w:rsid w:val="009652BC"/>
    <w:rsid w:val="009655D1"/>
    <w:rsid w:val="009657B2"/>
    <w:rsid w:val="00965AEA"/>
    <w:rsid w:val="00965D0A"/>
    <w:rsid w:val="0096653E"/>
    <w:rsid w:val="009667E4"/>
    <w:rsid w:val="009668F8"/>
    <w:rsid w:val="00966923"/>
    <w:rsid w:val="00966A5F"/>
    <w:rsid w:val="00966E32"/>
    <w:rsid w:val="00966FE4"/>
    <w:rsid w:val="00967314"/>
    <w:rsid w:val="00967A39"/>
    <w:rsid w:val="00967C1A"/>
    <w:rsid w:val="00967DA7"/>
    <w:rsid w:val="00970004"/>
    <w:rsid w:val="00970677"/>
    <w:rsid w:val="00970B37"/>
    <w:rsid w:val="00970C83"/>
    <w:rsid w:val="00970DFE"/>
    <w:rsid w:val="00970FAB"/>
    <w:rsid w:val="009710A2"/>
    <w:rsid w:val="009722E0"/>
    <w:rsid w:val="009725A3"/>
    <w:rsid w:val="00972831"/>
    <w:rsid w:val="00972A2E"/>
    <w:rsid w:val="00972BB6"/>
    <w:rsid w:val="0097300B"/>
    <w:rsid w:val="009732DD"/>
    <w:rsid w:val="00973ADD"/>
    <w:rsid w:val="00973BCA"/>
    <w:rsid w:val="00973C9B"/>
    <w:rsid w:val="009749C7"/>
    <w:rsid w:val="0097512B"/>
    <w:rsid w:val="009751C8"/>
    <w:rsid w:val="009756E7"/>
    <w:rsid w:val="00975BEA"/>
    <w:rsid w:val="00975DAD"/>
    <w:rsid w:val="00975E9E"/>
    <w:rsid w:val="0097678C"/>
    <w:rsid w:val="00977239"/>
    <w:rsid w:val="0097755C"/>
    <w:rsid w:val="00977900"/>
    <w:rsid w:val="0098057D"/>
    <w:rsid w:val="00980687"/>
    <w:rsid w:val="009807A2"/>
    <w:rsid w:val="00980B5B"/>
    <w:rsid w:val="009815DD"/>
    <w:rsid w:val="00982541"/>
    <w:rsid w:val="00982958"/>
    <w:rsid w:val="00982990"/>
    <w:rsid w:val="00982E4C"/>
    <w:rsid w:val="00982EDD"/>
    <w:rsid w:val="0098341E"/>
    <w:rsid w:val="00983A12"/>
    <w:rsid w:val="00984475"/>
    <w:rsid w:val="00985362"/>
    <w:rsid w:val="009855D5"/>
    <w:rsid w:val="00985F8B"/>
    <w:rsid w:val="00986133"/>
    <w:rsid w:val="00986146"/>
    <w:rsid w:val="00986946"/>
    <w:rsid w:val="009869E0"/>
    <w:rsid w:val="00986D1B"/>
    <w:rsid w:val="00986DE2"/>
    <w:rsid w:val="009870B5"/>
    <w:rsid w:val="0098765C"/>
    <w:rsid w:val="00987898"/>
    <w:rsid w:val="00987B4B"/>
    <w:rsid w:val="00987D47"/>
    <w:rsid w:val="00987E20"/>
    <w:rsid w:val="009902D8"/>
    <w:rsid w:val="009904B1"/>
    <w:rsid w:val="00990BA9"/>
    <w:rsid w:val="00990BB8"/>
    <w:rsid w:val="00991C54"/>
    <w:rsid w:val="00991EFD"/>
    <w:rsid w:val="00992047"/>
    <w:rsid w:val="00992163"/>
    <w:rsid w:val="00992576"/>
    <w:rsid w:val="009931DB"/>
    <w:rsid w:val="00993422"/>
    <w:rsid w:val="00993B20"/>
    <w:rsid w:val="00993BF1"/>
    <w:rsid w:val="00993C21"/>
    <w:rsid w:val="009942DE"/>
    <w:rsid w:val="00994343"/>
    <w:rsid w:val="00994A1E"/>
    <w:rsid w:val="00994C7D"/>
    <w:rsid w:val="00994D84"/>
    <w:rsid w:val="00995ADF"/>
    <w:rsid w:val="00995BAD"/>
    <w:rsid w:val="00995D97"/>
    <w:rsid w:val="00996940"/>
    <w:rsid w:val="00996F6D"/>
    <w:rsid w:val="00997192"/>
    <w:rsid w:val="00997265"/>
    <w:rsid w:val="009972CF"/>
    <w:rsid w:val="009979F1"/>
    <w:rsid w:val="009A0A4D"/>
    <w:rsid w:val="009A0A87"/>
    <w:rsid w:val="009A10B7"/>
    <w:rsid w:val="009A1784"/>
    <w:rsid w:val="009A1C43"/>
    <w:rsid w:val="009A2576"/>
    <w:rsid w:val="009A27BD"/>
    <w:rsid w:val="009A29A3"/>
    <w:rsid w:val="009A2A7C"/>
    <w:rsid w:val="009A2F97"/>
    <w:rsid w:val="009A321F"/>
    <w:rsid w:val="009A37A4"/>
    <w:rsid w:val="009A3D16"/>
    <w:rsid w:val="009A3D5C"/>
    <w:rsid w:val="009A3E12"/>
    <w:rsid w:val="009A3EA8"/>
    <w:rsid w:val="009A4330"/>
    <w:rsid w:val="009A4540"/>
    <w:rsid w:val="009A4ABD"/>
    <w:rsid w:val="009A52F5"/>
    <w:rsid w:val="009A5668"/>
    <w:rsid w:val="009A56B4"/>
    <w:rsid w:val="009A5CAF"/>
    <w:rsid w:val="009A5ED7"/>
    <w:rsid w:val="009A606E"/>
    <w:rsid w:val="009A68D5"/>
    <w:rsid w:val="009A6A33"/>
    <w:rsid w:val="009A6BE1"/>
    <w:rsid w:val="009A750E"/>
    <w:rsid w:val="009A75B4"/>
    <w:rsid w:val="009B013C"/>
    <w:rsid w:val="009B08AB"/>
    <w:rsid w:val="009B08FF"/>
    <w:rsid w:val="009B1B14"/>
    <w:rsid w:val="009B20B8"/>
    <w:rsid w:val="009B2A5E"/>
    <w:rsid w:val="009B2BB1"/>
    <w:rsid w:val="009B3020"/>
    <w:rsid w:val="009B3028"/>
    <w:rsid w:val="009B38C9"/>
    <w:rsid w:val="009B3C8A"/>
    <w:rsid w:val="009B3D00"/>
    <w:rsid w:val="009B3FCA"/>
    <w:rsid w:val="009B42BA"/>
    <w:rsid w:val="009B433F"/>
    <w:rsid w:val="009B458E"/>
    <w:rsid w:val="009B4972"/>
    <w:rsid w:val="009B500B"/>
    <w:rsid w:val="009B5234"/>
    <w:rsid w:val="009B599B"/>
    <w:rsid w:val="009B5A83"/>
    <w:rsid w:val="009B6211"/>
    <w:rsid w:val="009B63ED"/>
    <w:rsid w:val="009B6500"/>
    <w:rsid w:val="009B6D04"/>
    <w:rsid w:val="009B6FAA"/>
    <w:rsid w:val="009B7E2A"/>
    <w:rsid w:val="009C0203"/>
    <w:rsid w:val="009C0687"/>
    <w:rsid w:val="009C0941"/>
    <w:rsid w:val="009C0F10"/>
    <w:rsid w:val="009C15F9"/>
    <w:rsid w:val="009C1828"/>
    <w:rsid w:val="009C1B65"/>
    <w:rsid w:val="009C1C2E"/>
    <w:rsid w:val="009C1CAB"/>
    <w:rsid w:val="009C1E35"/>
    <w:rsid w:val="009C236D"/>
    <w:rsid w:val="009C2B68"/>
    <w:rsid w:val="009C2BA1"/>
    <w:rsid w:val="009C3327"/>
    <w:rsid w:val="009C39F5"/>
    <w:rsid w:val="009C43F1"/>
    <w:rsid w:val="009C4563"/>
    <w:rsid w:val="009C4A03"/>
    <w:rsid w:val="009C537C"/>
    <w:rsid w:val="009C5438"/>
    <w:rsid w:val="009C5D6B"/>
    <w:rsid w:val="009C5ED4"/>
    <w:rsid w:val="009C6252"/>
    <w:rsid w:val="009C678C"/>
    <w:rsid w:val="009C688C"/>
    <w:rsid w:val="009C688E"/>
    <w:rsid w:val="009C69FA"/>
    <w:rsid w:val="009C6F44"/>
    <w:rsid w:val="009C7054"/>
    <w:rsid w:val="009C7268"/>
    <w:rsid w:val="009D0755"/>
    <w:rsid w:val="009D08BA"/>
    <w:rsid w:val="009D0C39"/>
    <w:rsid w:val="009D0E14"/>
    <w:rsid w:val="009D0EC5"/>
    <w:rsid w:val="009D0F89"/>
    <w:rsid w:val="009D1249"/>
    <w:rsid w:val="009D124E"/>
    <w:rsid w:val="009D1711"/>
    <w:rsid w:val="009D20ED"/>
    <w:rsid w:val="009D2981"/>
    <w:rsid w:val="009D2C07"/>
    <w:rsid w:val="009D30BB"/>
    <w:rsid w:val="009D37D6"/>
    <w:rsid w:val="009D38BE"/>
    <w:rsid w:val="009D3A81"/>
    <w:rsid w:val="009D3A87"/>
    <w:rsid w:val="009D3FCE"/>
    <w:rsid w:val="009D414D"/>
    <w:rsid w:val="009D4850"/>
    <w:rsid w:val="009D4891"/>
    <w:rsid w:val="009D4B1A"/>
    <w:rsid w:val="009D4BBB"/>
    <w:rsid w:val="009D5712"/>
    <w:rsid w:val="009D58B9"/>
    <w:rsid w:val="009D5D52"/>
    <w:rsid w:val="009D5FB4"/>
    <w:rsid w:val="009D614E"/>
    <w:rsid w:val="009D61CF"/>
    <w:rsid w:val="009D6227"/>
    <w:rsid w:val="009D706C"/>
    <w:rsid w:val="009D7187"/>
    <w:rsid w:val="009D71EC"/>
    <w:rsid w:val="009D7372"/>
    <w:rsid w:val="009D74FA"/>
    <w:rsid w:val="009D7BEA"/>
    <w:rsid w:val="009D7DCD"/>
    <w:rsid w:val="009E078D"/>
    <w:rsid w:val="009E07B8"/>
    <w:rsid w:val="009E1439"/>
    <w:rsid w:val="009E24F3"/>
    <w:rsid w:val="009E279E"/>
    <w:rsid w:val="009E3481"/>
    <w:rsid w:val="009E3995"/>
    <w:rsid w:val="009E3A3F"/>
    <w:rsid w:val="009E3BD9"/>
    <w:rsid w:val="009E3E35"/>
    <w:rsid w:val="009E3EC7"/>
    <w:rsid w:val="009E4780"/>
    <w:rsid w:val="009E47EB"/>
    <w:rsid w:val="009E4A7F"/>
    <w:rsid w:val="009E4C32"/>
    <w:rsid w:val="009E4D1D"/>
    <w:rsid w:val="009E4D26"/>
    <w:rsid w:val="009E51DF"/>
    <w:rsid w:val="009E5292"/>
    <w:rsid w:val="009E5580"/>
    <w:rsid w:val="009E595F"/>
    <w:rsid w:val="009E5B5D"/>
    <w:rsid w:val="009E5D46"/>
    <w:rsid w:val="009E6251"/>
    <w:rsid w:val="009E6273"/>
    <w:rsid w:val="009E6290"/>
    <w:rsid w:val="009E63B8"/>
    <w:rsid w:val="009E64E3"/>
    <w:rsid w:val="009E64F4"/>
    <w:rsid w:val="009E756E"/>
    <w:rsid w:val="009E75AB"/>
    <w:rsid w:val="009F0014"/>
    <w:rsid w:val="009F045D"/>
    <w:rsid w:val="009F04CE"/>
    <w:rsid w:val="009F084A"/>
    <w:rsid w:val="009F0D07"/>
    <w:rsid w:val="009F1354"/>
    <w:rsid w:val="009F1395"/>
    <w:rsid w:val="009F15BC"/>
    <w:rsid w:val="009F17AD"/>
    <w:rsid w:val="009F1B54"/>
    <w:rsid w:val="009F1FEB"/>
    <w:rsid w:val="009F30D6"/>
    <w:rsid w:val="009F3103"/>
    <w:rsid w:val="009F3264"/>
    <w:rsid w:val="009F3735"/>
    <w:rsid w:val="009F384D"/>
    <w:rsid w:val="009F38DC"/>
    <w:rsid w:val="009F3A8F"/>
    <w:rsid w:val="009F3ADA"/>
    <w:rsid w:val="009F4167"/>
    <w:rsid w:val="009F4CD3"/>
    <w:rsid w:val="009F5019"/>
    <w:rsid w:val="009F5AB4"/>
    <w:rsid w:val="009F5C09"/>
    <w:rsid w:val="009F6320"/>
    <w:rsid w:val="009F6BE6"/>
    <w:rsid w:val="009F7379"/>
    <w:rsid w:val="009F777A"/>
    <w:rsid w:val="009F7C84"/>
    <w:rsid w:val="009F7F16"/>
    <w:rsid w:val="00A00783"/>
    <w:rsid w:val="00A007F8"/>
    <w:rsid w:val="00A008E7"/>
    <w:rsid w:val="00A00990"/>
    <w:rsid w:val="00A00E1A"/>
    <w:rsid w:val="00A00F70"/>
    <w:rsid w:val="00A01163"/>
    <w:rsid w:val="00A0118E"/>
    <w:rsid w:val="00A018F9"/>
    <w:rsid w:val="00A01CF0"/>
    <w:rsid w:val="00A01E16"/>
    <w:rsid w:val="00A025D2"/>
    <w:rsid w:val="00A02826"/>
    <w:rsid w:val="00A029E1"/>
    <w:rsid w:val="00A03A02"/>
    <w:rsid w:val="00A04621"/>
    <w:rsid w:val="00A04C7F"/>
    <w:rsid w:val="00A04D06"/>
    <w:rsid w:val="00A04EB5"/>
    <w:rsid w:val="00A05273"/>
    <w:rsid w:val="00A0620B"/>
    <w:rsid w:val="00A0620F"/>
    <w:rsid w:val="00A063D2"/>
    <w:rsid w:val="00A0670E"/>
    <w:rsid w:val="00A06967"/>
    <w:rsid w:val="00A06BFC"/>
    <w:rsid w:val="00A06F26"/>
    <w:rsid w:val="00A0782A"/>
    <w:rsid w:val="00A07F3A"/>
    <w:rsid w:val="00A102B2"/>
    <w:rsid w:val="00A107F2"/>
    <w:rsid w:val="00A109B7"/>
    <w:rsid w:val="00A10E90"/>
    <w:rsid w:val="00A111C1"/>
    <w:rsid w:val="00A111DB"/>
    <w:rsid w:val="00A1176D"/>
    <w:rsid w:val="00A117F7"/>
    <w:rsid w:val="00A11FA9"/>
    <w:rsid w:val="00A1305B"/>
    <w:rsid w:val="00A13230"/>
    <w:rsid w:val="00A14232"/>
    <w:rsid w:val="00A148B6"/>
    <w:rsid w:val="00A14AA5"/>
    <w:rsid w:val="00A14D9C"/>
    <w:rsid w:val="00A14DA2"/>
    <w:rsid w:val="00A15001"/>
    <w:rsid w:val="00A154B7"/>
    <w:rsid w:val="00A15735"/>
    <w:rsid w:val="00A15A39"/>
    <w:rsid w:val="00A15E8C"/>
    <w:rsid w:val="00A1601F"/>
    <w:rsid w:val="00A16132"/>
    <w:rsid w:val="00A166AA"/>
    <w:rsid w:val="00A169F9"/>
    <w:rsid w:val="00A16BFF"/>
    <w:rsid w:val="00A16C04"/>
    <w:rsid w:val="00A16F30"/>
    <w:rsid w:val="00A170FC"/>
    <w:rsid w:val="00A175E6"/>
    <w:rsid w:val="00A179F9"/>
    <w:rsid w:val="00A17DEF"/>
    <w:rsid w:val="00A206BC"/>
    <w:rsid w:val="00A2169F"/>
    <w:rsid w:val="00A216E0"/>
    <w:rsid w:val="00A21AA3"/>
    <w:rsid w:val="00A2217C"/>
    <w:rsid w:val="00A228AA"/>
    <w:rsid w:val="00A22A2D"/>
    <w:rsid w:val="00A22C0B"/>
    <w:rsid w:val="00A22C52"/>
    <w:rsid w:val="00A22D77"/>
    <w:rsid w:val="00A23139"/>
    <w:rsid w:val="00A234EE"/>
    <w:rsid w:val="00A23C06"/>
    <w:rsid w:val="00A23E4B"/>
    <w:rsid w:val="00A23F8B"/>
    <w:rsid w:val="00A2435D"/>
    <w:rsid w:val="00A2488B"/>
    <w:rsid w:val="00A249C2"/>
    <w:rsid w:val="00A24D2E"/>
    <w:rsid w:val="00A24D46"/>
    <w:rsid w:val="00A25B88"/>
    <w:rsid w:val="00A2662C"/>
    <w:rsid w:val="00A26D71"/>
    <w:rsid w:val="00A276E4"/>
    <w:rsid w:val="00A27757"/>
    <w:rsid w:val="00A27D4C"/>
    <w:rsid w:val="00A30213"/>
    <w:rsid w:val="00A30556"/>
    <w:rsid w:val="00A30A2C"/>
    <w:rsid w:val="00A30E99"/>
    <w:rsid w:val="00A30F20"/>
    <w:rsid w:val="00A3156E"/>
    <w:rsid w:val="00A31741"/>
    <w:rsid w:val="00A319B0"/>
    <w:rsid w:val="00A31C8F"/>
    <w:rsid w:val="00A31E8D"/>
    <w:rsid w:val="00A32609"/>
    <w:rsid w:val="00A32AD9"/>
    <w:rsid w:val="00A32C59"/>
    <w:rsid w:val="00A33018"/>
    <w:rsid w:val="00A3341A"/>
    <w:rsid w:val="00A336E5"/>
    <w:rsid w:val="00A33D64"/>
    <w:rsid w:val="00A33D6A"/>
    <w:rsid w:val="00A342C3"/>
    <w:rsid w:val="00A34ACD"/>
    <w:rsid w:val="00A34B72"/>
    <w:rsid w:val="00A35630"/>
    <w:rsid w:val="00A35669"/>
    <w:rsid w:val="00A356DE"/>
    <w:rsid w:val="00A356E0"/>
    <w:rsid w:val="00A357C1"/>
    <w:rsid w:val="00A35B74"/>
    <w:rsid w:val="00A36044"/>
    <w:rsid w:val="00A36963"/>
    <w:rsid w:val="00A36DBF"/>
    <w:rsid w:val="00A37285"/>
    <w:rsid w:val="00A374C0"/>
    <w:rsid w:val="00A378BB"/>
    <w:rsid w:val="00A37A8B"/>
    <w:rsid w:val="00A37BFB"/>
    <w:rsid w:val="00A37E78"/>
    <w:rsid w:val="00A4009F"/>
    <w:rsid w:val="00A40239"/>
    <w:rsid w:val="00A403AC"/>
    <w:rsid w:val="00A40F31"/>
    <w:rsid w:val="00A415AD"/>
    <w:rsid w:val="00A415E3"/>
    <w:rsid w:val="00A417E8"/>
    <w:rsid w:val="00A41BE1"/>
    <w:rsid w:val="00A41D47"/>
    <w:rsid w:val="00A41E60"/>
    <w:rsid w:val="00A429AF"/>
    <w:rsid w:val="00A43AA8"/>
    <w:rsid w:val="00A43D02"/>
    <w:rsid w:val="00A4432C"/>
    <w:rsid w:val="00A45D99"/>
    <w:rsid w:val="00A462FA"/>
    <w:rsid w:val="00A46517"/>
    <w:rsid w:val="00A46F07"/>
    <w:rsid w:val="00A4732A"/>
    <w:rsid w:val="00A47573"/>
    <w:rsid w:val="00A47946"/>
    <w:rsid w:val="00A47BB8"/>
    <w:rsid w:val="00A47D09"/>
    <w:rsid w:val="00A50972"/>
    <w:rsid w:val="00A50BB4"/>
    <w:rsid w:val="00A513A9"/>
    <w:rsid w:val="00A51A3D"/>
    <w:rsid w:val="00A51DEF"/>
    <w:rsid w:val="00A51EEE"/>
    <w:rsid w:val="00A523BB"/>
    <w:rsid w:val="00A524CA"/>
    <w:rsid w:val="00A52CC9"/>
    <w:rsid w:val="00A5346C"/>
    <w:rsid w:val="00A53771"/>
    <w:rsid w:val="00A537F8"/>
    <w:rsid w:val="00A53934"/>
    <w:rsid w:val="00A53B6D"/>
    <w:rsid w:val="00A53CC5"/>
    <w:rsid w:val="00A53D06"/>
    <w:rsid w:val="00A53F00"/>
    <w:rsid w:val="00A54428"/>
    <w:rsid w:val="00A54558"/>
    <w:rsid w:val="00A54CAE"/>
    <w:rsid w:val="00A54DD0"/>
    <w:rsid w:val="00A54FB9"/>
    <w:rsid w:val="00A55127"/>
    <w:rsid w:val="00A55150"/>
    <w:rsid w:val="00A556F1"/>
    <w:rsid w:val="00A557E5"/>
    <w:rsid w:val="00A55A59"/>
    <w:rsid w:val="00A55B3A"/>
    <w:rsid w:val="00A55E18"/>
    <w:rsid w:val="00A561FE"/>
    <w:rsid w:val="00A56277"/>
    <w:rsid w:val="00A565BD"/>
    <w:rsid w:val="00A5664F"/>
    <w:rsid w:val="00A57161"/>
    <w:rsid w:val="00A57827"/>
    <w:rsid w:val="00A57BF5"/>
    <w:rsid w:val="00A57EE7"/>
    <w:rsid w:val="00A57F9E"/>
    <w:rsid w:val="00A601F6"/>
    <w:rsid w:val="00A60212"/>
    <w:rsid w:val="00A60AFC"/>
    <w:rsid w:val="00A60B2F"/>
    <w:rsid w:val="00A60E3F"/>
    <w:rsid w:val="00A61421"/>
    <w:rsid w:val="00A61436"/>
    <w:rsid w:val="00A61921"/>
    <w:rsid w:val="00A61934"/>
    <w:rsid w:val="00A61F87"/>
    <w:rsid w:val="00A62408"/>
    <w:rsid w:val="00A629A3"/>
    <w:rsid w:val="00A62A9A"/>
    <w:rsid w:val="00A62C53"/>
    <w:rsid w:val="00A62D04"/>
    <w:rsid w:val="00A63471"/>
    <w:rsid w:val="00A63707"/>
    <w:rsid w:val="00A63ADB"/>
    <w:rsid w:val="00A6493C"/>
    <w:rsid w:val="00A649C6"/>
    <w:rsid w:val="00A64BCA"/>
    <w:rsid w:val="00A64E5A"/>
    <w:rsid w:val="00A64EAB"/>
    <w:rsid w:val="00A65697"/>
    <w:rsid w:val="00A65BAF"/>
    <w:rsid w:val="00A65CF2"/>
    <w:rsid w:val="00A66401"/>
    <w:rsid w:val="00A6647A"/>
    <w:rsid w:val="00A665F8"/>
    <w:rsid w:val="00A66A75"/>
    <w:rsid w:val="00A66FC5"/>
    <w:rsid w:val="00A6737B"/>
    <w:rsid w:val="00A67454"/>
    <w:rsid w:val="00A67B0A"/>
    <w:rsid w:val="00A67EF8"/>
    <w:rsid w:val="00A7020E"/>
    <w:rsid w:val="00A705A3"/>
    <w:rsid w:val="00A706EA"/>
    <w:rsid w:val="00A709B8"/>
    <w:rsid w:val="00A70C06"/>
    <w:rsid w:val="00A70E55"/>
    <w:rsid w:val="00A70ECC"/>
    <w:rsid w:val="00A7110C"/>
    <w:rsid w:val="00A716CF"/>
    <w:rsid w:val="00A71866"/>
    <w:rsid w:val="00A71920"/>
    <w:rsid w:val="00A71A1A"/>
    <w:rsid w:val="00A72886"/>
    <w:rsid w:val="00A72A35"/>
    <w:rsid w:val="00A72A38"/>
    <w:rsid w:val="00A72AD4"/>
    <w:rsid w:val="00A72C39"/>
    <w:rsid w:val="00A73638"/>
    <w:rsid w:val="00A7364E"/>
    <w:rsid w:val="00A7368E"/>
    <w:rsid w:val="00A737C3"/>
    <w:rsid w:val="00A740D2"/>
    <w:rsid w:val="00A7472F"/>
    <w:rsid w:val="00A7478D"/>
    <w:rsid w:val="00A7560B"/>
    <w:rsid w:val="00A756AE"/>
    <w:rsid w:val="00A759FC"/>
    <w:rsid w:val="00A75B99"/>
    <w:rsid w:val="00A760D3"/>
    <w:rsid w:val="00A7619F"/>
    <w:rsid w:val="00A76440"/>
    <w:rsid w:val="00A76BC4"/>
    <w:rsid w:val="00A76EE5"/>
    <w:rsid w:val="00A772A6"/>
    <w:rsid w:val="00A77438"/>
    <w:rsid w:val="00A77493"/>
    <w:rsid w:val="00A77C6F"/>
    <w:rsid w:val="00A77DE1"/>
    <w:rsid w:val="00A80277"/>
    <w:rsid w:val="00A805B5"/>
    <w:rsid w:val="00A806AB"/>
    <w:rsid w:val="00A80A52"/>
    <w:rsid w:val="00A80C17"/>
    <w:rsid w:val="00A80E6B"/>
    <w:rsid w:val="00A81030"/>
    <w:rsid w:val="00A819A2"/>
    <w:rsid w:val="00A81E9D"/>
    <w:rsid w:val="00A820D1"/>
    <w:rsid w:val="00A8215B"/>
    <w:rsid w:val="00A82310"/>
    <w:rsid w:val="00A82318"/>
    <w:rsid w:val="00A82EC1"/>
    <w:rsid w:val="00A83297"/>
    <w:rsid w:val="00A8339F"/>
    <w:rsid w:val="00A8354F"/>
    <w:rsid w:val="00A83584"/>
    <w:rsid w:val="00A83C09"/>
    <w:rsid w:val="00A84323"/>
    <w:rsid w:val="00A84829"/>
    <w:rsid w:val="00A84912"/>
    <w:rsid w:val="00A84CDB"/>
    <w:rsid w:val="00A8569B"/>
    <w:rsid w:val="00A859F3"/>
    <w:rsid w:val="00A85BA1"/>
    <w:rsid w:val="00A85D9A"/>
    <w:rsid w:val="00A85F65"/>
    <w:rsid w:val="00A860C7"/>
    <w:rsid w:val="00A8626A"/>
    <w:rsid w:val="00A86469"/>
    <w:rsid w:val="00A865BE"/>
    <w:rsid w:val="00A867EE"/>
    <w:rsid w:val="00A86C48"/>
    <w:rsid w:val="00A875A8"/>
    <w:rsid w:val="00A87936"/>
    <w:rsid w:val="00A879B8"/>
    <w:rsid w:val="00A900D0"/>
    <w:rsid w:val="00A9026C"/>
    <w:rsid w:val="00A9036C"/>
    <w:rsid w:val="00A90EB5"/>
    <w:rsid w:val="00A90F78"/>
    <w:rsid w:val="00A915AF"/>
    <w:rsid w:val="00A91AE1"/>
    <w:rsid w:val="00A92172"/>
    <w:rsid w:val="00A92222"/>
    <w:rsid w:val="00A925E7"/>
    <w:rsid w:val="00A92651"/>
    <w:rsid w:val="00A928E4"/>
    <w:rsid w:val="00A92A5E"/>
    <w:rsid w:val="00A92CFF"/>
    <w:rsid w:val="00A92D6D"/>
    <w:rsid w:val="00A92FA6"/>
    <w:rsid w:val="00A93849"/>
    <w:rsid w:val="00A93D54"/>
    <w:rsid w:val="00A94424"/>
    <w:rsid w:val="00A94453"/>
    <w:rsid w:val="00A94526"/>
    <w:rsid w:val="00A94F8D"/>
    <w:rsid w:val="00A95AEA"/>
    <w:rsid w:val="00A95E91"/>
    <w:rsid w:val="00A95F23"/>
    <w:rsid w:val="00A96521"/>
    <w:rsid w:val="00A96930"/>
    <w:rsid w:val="00A96CFC"/>
    <w:rsid w:val="00A96DB3"/>
    <w:rsid w:val="00A97837"/>
    <w:rsid w:val="00AA0148"/>
    <w:rsid w:val="00AA064B"/>
    <w:rsid w:val="00AA06BD"/>
    <w:rsid w:val="00AA0D4A"/>
    <w:rsid w:val="00AA12DF"/>
    <w:rsid w:val="00AA1657"/>
    <w:rsid w:val="00AA1D0B"/>
    <w:rsid w:val="00AA2022"/>
    <w:rsid w:val="00AA20D4"/>
    <w:rsid w:val="00AA23D4"/>
    <w:rsid w:val="00AA2BFD"/>
    <w:rsid w:val="00AA2D62"/>
    <w:rsid w:val="00AA305F"/>
    <w:rsid w:val="00AA32D0"/>
    <w:rsid w:val="00AA33EE"/>
    <w:rsid w:val="00AA43A1"/>
    <w:rsid w:val="00AA43C7"/>
    <w:rsid w:val="00AA49CD"/>
    <w:rsid w:val="00AA501C"/>
    <w:rsid w:val="00AA5444"/>
    <w:rsid w:val="00AA545A"/>
    <w:rsid w:val="00AA5853"/>
    <w:rsid w:val="00AA5CA2"/>
    <w:rsid w:val="00AA5E0A"/>
    <w:rsid w:val="00AA6378"/>
    <w:rsid w:val="00AA6E64"/>
    <w:rsid w:val="00AA742F"/>
    <w:rsid w:val="00AB026F"/>
    <w:rsid w:val="00AB042E"/>
    <w:rsid w:val="00AB057D"/>
    <w:rsid w:val="00AB06A4"/>
    <w:rsid w:val="00AB0794"/>
    <w:rsid w:val="00AB0DC9"/>
    <w:rsid w:val="00AB12A2"/>
    <w:rsid w:val="00AB1857"/>
    <w:rsid w:val="00AB1917"/>
    <w:rsid w:val="00AB1B30"/>
    <w:rsid w:val="00AB1BAC"/>
    <w:rsid w:val="00AB1D74"/>
    <w:rsid w:val="00AB1FBC"/>
    <w:rsid w:val="00AB2B8B"/>
    <w:rsid w:val="00AB2D90"/>
    <w:rsid w:val="00AB2ED5"/>
    <w:rsid w:val="00AB305D"/>
    <w:rsid w:val="00AB337F"/>
    <w:rsid w:val="00AB33DB"/>
    <w:rsid w:val="00AB3B90"/>
    <w:rsid w:val="00AB3EBB"/>
    <w:rsid w:val="00AB41FC"/>
    <w:rsid w:val="00AB450C"/>
    <w:rsid w:val="00AB468F"/>
    <w:rsid w:val="00AB519B"/>
    <w:rsid w:val="00AB5352"/>
    <w:rsid w:val="00AB5DA7"/>
    <w:rsid w:val="00AB649E"/>
    <w:rsid w:val="00AB6D3A"/>
    <w:rsid w:val="00AB7011"/>
    <w:rsid w:val="00AB7256"/>
    <w:rsid w:val="00AB725D"/>
    <w:rsid w:val="00AB72A2"/>
    <w:rsid w:val="00AB781C"/>
    <w:rsid w:val="00AB7ABB"/>
    <w:rsid w:val="00AB7BBF"/>
    <w:rsid w:val="00AC03D3"/>
    <w:rsid w:val="00AC12A1"/>
    <w:rsid w:val="00AC1318"/>
    <w:rsid w:val="00AC132E"/>
    <w:rsid w:val="00AC15FD"/>
    <w:rsid w:val="00AC19C2"/>
    <w:rsid w:val="00AC1DEE"/>
    <w:rsid w:val="00AC246A"/>
    <w:rsid w:val="00AC2E6A"/>
    <w:rsid w:val="00AC3155"/>
    <w:rsid w:val="00AC3382"/>
    <w:rsid w:val="00AC3448"/>
    <w:rsid w:val="00AC3A97"/>
    <w:rsid w:val="00AC3E74"/>
    <w:rsid w:val="00AC47F0"/>
    <w:rsid w:val="00AC498F"/>
    <w:rsid w:val="00AC4D47"/>
    <w:rsid w:val="00AC4F32"/>
    <w:rsid w:val="00AC53F4"/>
    <w:rsid w:val="00AC5720"/>
    <w:rsid w:val="00AC5B83"/>
    <w:rsid w:val="00AC5BE5"/>
    <w:rsid w:val="00AC6624"/>
    <w:rsid w:val="00AC66B0"/>
    <w:rsid w:val="00AC701B"/>
    <w:rsid w:val="00AC709D"/>
    <w:rsid w:val="00AC7436"/>
    <w:rsid w:val="00AC74BE"/>
    <w:rsid w:val="00AC7E8B"/>
    <w:rsid w:val="00AD0A2B"/>
    <w:rsid w:val="00AD0BDD"/>
    <w:rsid w:val="00AD1363"/>
    <w:rsid w:val="00AD1507"/>
    <w:rsid w:val="00AD199C"/>
    <w:rsid w:val="00AD1D2D"/>
    <w:rsid w:val="00AD1D80"/>
    <w:rsid w:val="00AD20A3"/>
    <w:rsid w:val="00AD222B"/>
    <w:rsid w:val="00AD2389"/>
    <w:rsid w:val="00AD259B"/>
    <w:rsid w:val="00AD28E6"/>
    <w:rsid w:val="00AD2A5F"/>
    <w:rsid w:val="00AD2D1F"/>
    <w:rsid w:val="00AD2DB4"/>
    <w:rsid w:val="00AD350D"/>
    <w:rsid w:val="00AD381A"/>
    <w:rsid w:val="00AD42EE"/>
    <w:rsid w:val="00AD4318"/>
    <w:rsid w:val="00AD46CB"/>
    <w:rsid w:val="00AD526F"/>
    <w:rsid w:val="00AD54E1"/>
    <w:rsid w:val="00AD5758"/>
    <w:rsid w:val="00AD5BFA"/>
    <w:rsid w:val="00AD5C1A"/>
    <w:rsid w:val="00AD5CA0"/>
    <w:rsid w:val="00AD5CEF"/>
    <w:rsid w:val="00AD5CF2"/>
    <w:rsid w:val="00AD5D79"/>
    <w:rsid w:val="00AD64E2"/>
    <w:rsid w:val="00AD69D7"/>
    <w:rsid w:val="00AD6CC4"/>
    <w:rsid w:val="00AD7310"/>
    <w:rsid w:val="00AD7751"/>
    <w:rsid w:val="00AD7960"/>
    <w:rsid w:val="00AD7EF0"/>
    <w:rsid w:val="00AE01F3"/>
    <w:rsid w:val="00AE01F4"/>
    <w:rsid w:val="00AE04EC"/>
    <w:rsid w:val="00AE13BC"/>
    <w:rsid w:val="00AE13CD"/>
    <w:rsid w:val="00AE1935"/>
    <w:rsid w:val="00AE1A37"/>
    <w:rsid w:val="00AE1B8A"/>
    <w:rsid w:val="00AE206B"/>
    <w:rsid w:val="00AE24FC"/>
    <w:rsid w:val="00AE2A2E"/>
    <w:rsid w:val="00AE306F"/>
    <w:rsid w:val="00AE3538"/>
    <w:rsid w:val="00AE39C0"/>
    <w:rsid w:val="00AE3FA9"/>
    <w:rsid w:val="00AE4614"/>
    <w:rsid w:val="00AE49C1"/>
    <w:rsid w:val="00AE53FB"/>
    <w:rsid w:val="00AE55D8"/>
    <w:rsid w:val="00AE57DB"/>
    <w:rsid w:val="00AE5915"/>
    <w:rsid w:val="00AE5B41"/>
    <w:rsid w:val="00AE5DB1"/>
    <w:rsid w:val="00AE6149"/>
    <w:rsid w:val="00AE657A"/>
    <w:rsid w:val="00AE66DB"/>
    <w:rsid w:val="00AE6A05"/>
    <w:rsid w:val="00AE722F"/>
    <w:rsid w:val="00AE729E"/>
    <w:rsid w:val="00AE7BE8"/>
    <w:rsid w:val="00AE7FCA"/>
    <w:rsid w:val="00AF02DA"/>
    <w:rsid w:val="00AF0A8D"/>
    <w:rsid w:val="00AF0B30"/>
    <w:rsid w:val="00AF11F9"/>
    <w:rsid w:val="00AF1A40"/>
    <w:rsid w:val="00AF21C7"/>
    <w:rsid w:val="00AF2350"/>
    <w:rsid w:val="00AF2479"/>
    <w:rsid w:val="00AF24DE"/>
    <w:rsid w:val="00AF2E36"/>
    <w:rsid w:val="00AF2EA4"/>
    <w:rsid w:val="00AF2FCC"/>
    <w:rsid w:val="00AF313C"/>
    <w:rsid w:val="00AF321A"/>
    <w:rsid w:val="00AF3331"/>
    <w:rsid w:val="00AF33FD"/>
    <w:rsid w:val="00AF3922"/>
    <w:rsid w:val="00AF3A77"/>
    <w:rsid w:val="00AF3F3A"/>
    <w:rsid w:val="00AF43C3"/>
    <w:rsid w:val="00AF4603"/>
    <w:rsid w:val="00AF4C67"/>
    <w:rsid w:val="00AF518D"/>
    <w:rsid w:val="00AF5361"/>
    <w:rsid w:val="00AF5375"/>
    <w:rsid w:val="00AF558B"/>
    <w:rsid w:val="00AF5E5F"/>
    <w:rsid w:val="00AF635C"/>
    <w:rsid w:val="00AF6922"/>
    <w:rsid w:val="00AF6C82"/>
    <w:rsid w:val="00AF6F89"/>
    <w:rsid w:val="00AF725D"/>
    <w:rsid w:val="00AF7325"/>
    <w:rsid w:val="00AF7933"/>
    <w:rsid w:val="00AF7F5F"/>
    <w:rsid w:val="00B008AF"/>
    <w:rsid w:val="00B00E48"/>
    <w:rsid w:val="00B016B7"/>
    <w:rsid w:val="00B01851"/>
    <w:rsid w:val="00B01A00"/>
    <w:rsid w:val="00B01AC2"/>
    <w:rsid w:val="00B02030"/>
    <w:rsid w:val="00B020F8"/>
    <w:rsid w:val="00B02215"/>
    <w:rsid w:val="00B02331"/>
    <w:rsid w:val="00B0268C"/>
    <w:rsid w:val="00B0336E"/>
    <w:rsid w:val="00B04787"/>
    <w:rsid w:val="00B048D9"/>
    <w:rsid w:val="00B04AD8"/>
    <w:rsid w:val="00B04D81"/>
    <w:rsid w:val="00B04E03"/>
    <w:rsid w:val="00B05A50"/>
    <w:rsid w:val="00B05F4D"/>
    <w:rsid w:val="00B060F4"/>
    <w:rsid w:val="00B06627"/>
    <w:rsid w:val="00B07094"/>
    <w:rsid w:val="00B07330"/>
    <w:rsid w:val="00B074B9"/>
    <w:rsid w:val="00B07659"/>
    <w:rsid w:val="00B07724"/>
    <w:rsid w:val="00B077B6"/>
    <w:rsid w:val="00B07936"/>
    <w:rsid w:val="00B07C23"/>
    <w:rsid w:val="00B10029"/>
    <w:rsid w:val="00B100E8"/>
    <w:rsid w:val="00B101EC"/>
    <w:rsid w:val="00B103C7"/>
    <w:rsid w:val="00B103D1"/>
    <w:rsid w:val="00B1049D"/>
    <w:rsid w:val="00B1049E"/>
    <w:rsid w:val="00B10C30"/>
    <w:rsid w:val="00B10C36"/>
    <w:rsid w:val="00B10CD5"/>
    <w:rsid w:val="00B10EC4"/>
    <w:rsid w:val="00B113FD"/>
    <w:rsid w:val="00B114AF"/>
    <w:rsid w:val="00B11550"/>
    <w:rsid w:val="00B11D62"/>
    <w:rsid w:val="00B11FF6"/>
    <w:rsid w:val="00B123C5"/>
    <w:rsid w:val="00B1243B"/>
    <w:rsid w:val="00B1287A"/>
    <w:rsid w:val="00B1296C"/>
    <w:rsid w:val="00B12B85"/>
    <w:rsid w:val="00B13303"/>
    <w:rsid w:val="00B13431"/>
    <w:rsid w:val="00B14609"/>
    <w:rsid w:val="00B14C5D"/>
    <w:rsid w:val="00B15EDD"/>
    <w:rsid w:val="00B1615D"/>
    <w:rsid w:val="00B168D6"/>
    <w:rsid w:val="00B171FF"/>
    <w:rsid w:val="00B173D1"/>
    <w:rsid w:val="00B17621"/>
    <w:rsid w:val="00B20F8D"/>
    <w:rsid w:val="00B21104"/>
    <w:rsid w:val="00B211D4"/>
    <w:rsid w:val="00B2142B"/>
    <w:rsid w:val="00B214B9"/>
    <w:rsid w:val="00B21BCB"/>
    <w:rsid w:val="00B21BF0"/>
    <w:rsid w:val="00B2205E"/>
    <w:rsid w:val="00B2255B"/>
    <w:rsid w:val="00B22662"/>
    <w:rsid w:val="00B22FA4"/>
    <w:rsid w:val="00B2306F"/>
    <w:rsid w:val="00B23653"/>
    <w:rsid w:val="00B2422C"/>
    <w:rsid w:val="00B24567"/>
    <w:rsid w:val="00B24785"/>
    <w:rsid w:val="00B24CD6"/>
    <w:rsid w:val="00B250E6"/>
    <w:rsid w:val="00B25176"/>
    <w:rsid w:val="00B25318"/>
    <w:rsid w:val="00B25415"/>
    <w:rsid w:val="00B25622"/>
    <w:rsid w:val="00B25E79"/>
    <w:rsid w:val="00B25E8A"/>
    <w:rsid w:val="00B26706"/>
    <w:rsid w:val="00B26E2A"/>
    <w:rsid w:val="00B26E98"/>
    <w:rsid w:val="00B272A4"/>
    <w:rsid w:val="00B2732F"/>
    <w:rsid w:val="00B27530"/>
    <w:rsid w:val="00B275D8"/>
    <w:rsid w:val="00B276A1"/>
    <w:rsid w:val="00B27AC7"/>
    <w:rsid w:val="00B27DD8"/>
    <w:rsid w:val="00B300F6"/>
    <w:rsid w:val="00B302E6"/>
    <w:rsid w:val="00B309B4"/>
    <w:rsid w:val="00B30AF0"/>
    <w:rsid w:val="00B30D27"/>
    <w:rsid w:val="00B30D8F"/>
    <w:rsid w:val="00B31369"/>
    <w:rsid w:val="00B31436"/>
    <w:rsid w:val="00B31A42"/>
    <w:rsid w:val="00B3244B"/>
    <w:rsid w:val="00B32483"/>
    <w:rsid w:val="00B32AA9"/>
    <w:rsid w:val="00B32C1D"/>
    <w:rsid w:val="00B32D22"/>
    <w:rsid w:val="00B32D51"/>
    <w:rsid w:val="00B32F93"/>
    <w:rsid w:val="00B33209"/>
    <w:rsid w:val="00B33440"/>
    <w:rsid w:val="00B33730"/>
    <w:rsid w:val="00B34206"/>
    <w:rsid w:val="00B342F9"/>
    <w:rsid w:val="00B34C58"/>
    <w:rsid w:val="00B3514E"/>
    <w:rsid w:val="00B351BF"/>
    <w:rsid w:val="00B358B9"/>
    <w:rsid w:val="00B359FD"/>
    <w:rsid w:val="00B35E64"/>
    <w:rsid w:val="00B362C3"/>
    <w:rsid w:val="00B363FA"/>
    <w:rsid w:val="00B36E04"/>
    <w:rsid w:val="00B36FBC"/>
    <w:rsid w:val="00B37049"/>
    <w:rsid w:val="00B376C0"/>
    <w:rsid w:val="00B4049C"/>
    <w:rsid w:val="00B408C6"/>
    <w:rsid w:val="00B41387"/>
    <w:rsid w:val="00B41819"/>
    <w:rsid w:val="00B41CB6"/>
    <w:rsid w:val="00B41F23"/>
    <w:rsid w:val="00B436F3"/>
    <w:rsid w:val="00B437BE"/>
    <w:rsid w:val="00B439BA"/>
    <w:rsid w:val="00B43A15"/>
    <w:rsid w:val="00B43F61"/>
    <w:rsid w:val="00B444B2"/>
    <w:rsid w:val="00B44630"/>
    <w:rsid w:val="00B44B9F"/>
    <w:rsid w:val="00B4538C"/>
    <w:rsid w:val="00B45574"/>
    <w:rsid w:val="00B461B2"/>
    <w:rsid w:val="00B468FE"/>
    <w:rsid w:val="00B4748F"/>
    <w:rsid w:val="00B50045"/>
    <w:rsid w:val="00B501D7"/>
    <w:rsid w:val="00B50B46"/>
    <w:rsid w:val="00B50C0D"/>
    <w:rsid w:val="00B51144"/>
    <w:rsid w:val="00B511D5"/>
    <w:rsid w:val="00B5132B"/>
    <w:rsid w:val="00B513B5"/>
    <w:rsid w:val="00B513DC"/>
    <w:rsid w:val="00B51BCE"/>
    <w:rsid w:val="00B51DE0"/>
    <w:rsid w:val="00B51E06"/>
    <w:rsid w:val="00B5206C"/>
    <w:rsid w:val="00B526C6"/>
    <w:rsid w:val="00B52838"/>
    <w:rsid w:val="00B52BAF"/>
    <w:rsid w:val="00B52DED"/>
    <w:rsid w:val="00B536B2"/>
    <w:rsid w:val="00B537B6"/>
    <w:rsid w:val="00B53867"/>
    <w:rsid w:val="00B53E68"/>
    <w:rsid w:val="00B54175"/>
    <w:rsid w:val="00B546C4"/>
    <w:rsid w:val="00B553B4"/>
    <w:rsid w:val="00B55950"/>
    <w:rsid w:val="00B55979"/>
    <w:rsid w:val="00B560BD"/>
    <w:rsid w:val="00B5617E"/>
    <w:rsid w:val="00B566A3"/>
    <w:rsid w:val="00B56813"/>
    <w:rsid w:val="00B56866"/>
    <w:rsid w:val="00B56C0F"/>
    <w:rsid w:val="00B56D2A"/>
    <w:rsid w:val="00B56DC8"/>
    <w:rsid w:val="00B57612"/>
    <w:rsid w:val="00B5784C"/>
    <w:rsid w:val="00B5788D"/>
    <w:rsid w:val="00B57C8B"/>
    <w:rsid w:val="00B57FE9"/>
    <w:rsid w:val="00B6014E"/>
    <w:rsid w:val="00B6040B"/>
    <w:rsid w:val="00B604AB"/>
    <w:rsid w:val="00B60EC7"/>
    <w:rsid w:val="00B61091"/>
    <w:rsid w:val="00B610B5"/>
    <w:rsid w:val="00B611C8"/>
    <w:rsid w:val="00B61454"/>
    <w:rsid w:val="00B618B9"/>
    <w:rsid w:val="00B619EE"/>
    <w:rsid w:val="00B61D45"/>
    <w:rsid w:val="00B61D73"/>
    <w:rsid w:val="00B61DB5"/>
    <w:rsid w:val="00B61DFE"/>
    <w:rsid w:val="00B62DD5"/>
    <w:rsid w:val="00B62E0F"/>
    <w:rsid w:val="00B63C67"/>
    <w:rsid w:val="00B643FE"/>
    <w:rsid w:val="00B648E9"/>
    <w:rsid w:val="00B649C4"/>
    <w:rsid w:val="00B64CF7"/>
    <w:rsid w:val="00B64FAB"/>
    <w:rsid w:val="00B6561A"/>
    <w:rsid w:val="00B6577B"/>
    <w:rsid w:val="00B65825"/>
    <w:rsid w:val="00B659A1"/>
    <w:rsid w:val="00B66469"/>
    <w:rsid w:val="00B66AB7"/>
    <w:rsid w:val="00B66ABE"/>
    <w:rsid w:val="00B67174"/>
    <w:rsid w:val="00B6730A"/>
    <w:rsid w:val="00B6752A"/>
    <w:rsid w:val="00B6787A"/>
    <w:rsid w:val="00B67B50"/>
    <w:rsid w:val="00B67CD2"/>
    <w:rsid w:val="00B700D7"/>
    <w:rsid w:val="00B70228"/>
    <w:rsid w:val="00B70555"/>
    <w:rsid w:val="00B7080B"/>
    <w:rsid w:val="00B70E6D"/>
    <w:rsid w:val="00B70EDF"/>
    <w:rsid w:val="00B70EF3"/>
    <w:rsid w:val="00B71986"/>
    <w:rsid w:val="00B71A98"/>
    <w:rsid w:val="00B71B4B"/>
    <w:rsid w:val="00B7202E"/>
    <w:rsid w:val="00B72087"/>
    <w:rsid w:val="00B7248D"/>
    <w:rsid w:val="00B725C1"/>
    <w:rsid w:val="00B72B4A"/>
    <w:rsid w:val="00B72B82"/>
    <w:rsid w:val="00B72EB2"/>
    <w:rsid w:val="00B72F55"/>
    <w:rsid w:val="00B73461"/>
    <w:rsid w:val="00B73CEA"/>
    <w:rsid w:val="00B73D6B"/>
    <w:rsid w:val="00B73DDE"/>
    <w:rsid w:val="00B73E0B"/>
    <w:rsid w:val="00B73F7A"/>
    <w:rsid w:val="00B74042"/>
    <w:rsid w:val="00B74C55"/>
    <w:rsid w:val="00B74E4A"/>
    <w:rsid w:val="00B760A6"/>
    <w:rsid w:val="00B76265"/>
    <w:rsid w:val="00B762FC"/>
    <w:rsid w:val="00B7645E"/>
    <w:rsid w:val="00B76484"/>
    <w:rsid w:val="00B76603"/>
    <w:rsid w:val="00B77292"/>
    <w:rsid w:val="00B776FE"/>
    <w:rsid w:val="00B77821"/>
    <w:rsid w:val="00B7792A"/>
    <w:rsid w:val="00B77C3F"/>
    <w:rsid w:val="00B77ED0"/>
    <w:rsid w:val="00B80169"/>
    <w:rsid w:val="00B805CB"/>
    <w:rsid w:val="00B815BD"/>
    <w:rsid w:val="00B820BF"/>
    <w:rsid w:val="00B823B5"/>
    <w:rsid w:val="00B826D9"/>
    <w:rsid w:val="00B830B2"/>
    <w:rsid w:val="00B831DA"/>
    <w:rsid w:val="00B832BC"/>
    <w:rsid w:val="00B835CB"/>
    <w:rsid w:val="00B838F7"/>
    <w:rsid w:val="00B83936"/>
    <w:rsid w:val="00B83DB1"/>
    <w:rsid w:val="00B83E08"/>
    <w:rsid w:val="00B8426F"/>
    <w:rsid w:val="00B848E3"/>
    <w:rsid w:val="00B84D7B"/>
    <w:rsid w:val="00B84EF4"/>
    <w:rsid w:val="00B84F36"/>
    <w:rsid w:val="00B84F6E"/>
    <w:rsid w:val="00B84F7A"/>
    <w:rsid w:val="00B85054"/>
    <w:rsid w:val="00B85075"/>
    <w:rsid w:val="00B85464"/>
    <w:rsid w:val="00B854B6"/>
    <w:rsid w:val="00B8564A"/>
    <w:rsid w:val="00B85727"/>
    <w:rsid w:val="00B85BE0"/>
    <w:rsid w:val="00B85EA9"/>
    <w:rsid w:val="00B86055"/>
    <w:rsid w:val="00B86830"/>
    <w:rsid w:val="00B869A6"/>
    <w:rsid w:val="00B86A3B"/>
    <w:rsid w:val="00B86B07"/>
    <w:rsid w:val="00B87B5B"/>
    <w:rsid w:val="00B87E69"/>
    <w:rsid w:val="00B9040E"/>
    <w:rsid w:val="00B91B24"/>
    <w:rsid w:val="00B91C83"/>
    <w:rsid w:val="00B9237A"/>
    <w:rsid w:val="00B92F86"/>
    <w:rsid w:val="00B92F98"/>
    <w:rsid w:val="00B935C8"/>
    <w:rsid w:val="00B938F6"/>
    <w:rsid w:val="00B939E0"/>
    <w:rsid w:val="00B941BD"/>
    <w:rsid w:val="00B94683"/>
    <w:rsid w:val="00B947C2"/>
    <w:rsid w:val="00B94D6A"/>
    <w:rsid w:val="00B94FAB"/>
    <w:rsid w:val="00B951F2"/>
    <w:rsid w:val="00B951FC"/>
    <w:rsid w:val="00B95870"/>
    <w:rsid w:val="00B95A93"/>
    <w:rsid w:val="00B9627A"/>
    <w:rsid w:val="00B96479"/>
    <w:rsid w:val="00B96CF0"/>
    <w:rsid w:val="00B96DE9"/>
    <w:rsid w:val="00B9719A"/>
    <w:rsid w:val="00B97259"/>
    <w:rsid w:val="00B97315"/>
    <w:rsid w:val="00B973F0"/>
    <w:rsid w:val="00B9742B"/>
    <w:rsid w:val="00BA0106"/>
    <w:rsid w:val="00BA0684"/>
    <w:rsid w:val="00BA086A"/>
    <w:rsid w:val="00BA0941"/>
    <w:rsid w:val="00BA0F4E"/>
    <w:rsid w:val="00BA1338"/>
    <w:rsid w:val="00BA194E"/>
    <w:rsid w:val="00BA1C1C"/>
    <w:rsid w:val="00BA2233"/>
    <w:rsid w:val="00BA24AA"/>
    <w:rsid w:val="00BA2820"/>
    <w:rsid w:val="00BA2989"/>
    <w:rsid w:val="00BA2996"/>
    <w:rsid w:val="00BA2B65"/>
    <w:rsid w:val="00BA3650"/>
    <w:rsid w:val="00BA3892"/>
    <w:rsid w:val="00BA38D3"/>
    <w:rsid w:val="00BA3A4E"/>
    <w:rsid w:val="00BA3BF7"/>
    <w:rsid w:val="00BA4818"/>
    <w:rsid w:val="00BA4CB2"/>
    <w:rsid w:val="00BA50CB"/>
    <w:rsid w:val="00BA5A90"/>
    <w:rsid w:val="00BA5F26"/>
    <w:rsid w:val="00BA66A0"/>
    <w:rsid w:val="00BA6C14"/>
    <w:rsid w:val="00BA6C39"/>
    <w:rsid w:val="00BA6D39"/>
    <w:rsid w:val="00BA6DF5"/>
    <w:rsid w:val="00BA6FE1"/>
    <w:rsid w:val="00BA734F"/>
    <w:rsid w:val="00BA75E2"/>
    <w:rsid w:val="00BA76EA"/>
    <w:rsid w:val="00BA7F0A"/>
    <w:rsid w:val="00BB000D"/>
    <w:rsid w:val="00BB0080"/>
    <w:rsid w:val="00BB07B8"/>
    <w:rsid w:val="00BB08B2"/>
    <w:rsid w:val="00BB0DF7"/>
    <w:rsid w:val="00BB0E16"/>
    <w:rsid w:val="00BB14AB"/>
    <w:rsid w:val="00BB1B0A"/>
    <w:rsid w:val="00BB1D7D"/>
    <w:rsid w:val="00BB23F6"/>
    <w:rsid w:val="00BB26E2"/>
    <w:rsid w:val="00BB2B56"/>
    <w:rsid w:val="00BB2DAA"/>
    <w:rsid w:val="00BB3183"/>
    <w:rsid w:val="00BB346B"/>
    <w:rsid w:val="00BB3637"/>
    <w:rsid w:val="00BB375C"/>
    <w:rsid w:val="00BB3BCF"/>
    <w:rsid w:val="00BB4468"/>
    <w:rsid w:val="00BB44A0"/>
    <w:rsid w:val="00BB4618"/>
    <w:rsid w:val="00BB46CE"/>
    <w:rsid w:val="00BB4C38"/>
    <w:rsid w:val="00BB4C58"/>
    <w:rsid w:val="00BB551C"/>
    <w:rsid w:val="00BB61FE"/>
    <w:rsid w:val="00BB6A85"/>
    <w:rsid w:val="00BB6DC5"/>
    <w:rsid w:val="00BB6F3E"/>
    <w:rsid w:val="00BB744C"/>
    <w:rsid w:val="00BB7997"/>
    <w:rsid w:val="00BB7CFF"/>
    <w:rsid w:val="00BC01F3"/>
    <w:rsid w:val="00BC0634"/>
    <w:rsid w:val="00BC0703"/>
    <w:rsid w:val="00BC0767"/>
    <w:rsid w:val="00BC0832"/>
    <w:rsid w:val="00BC08E4"/>
    <w:rsid w:val="00BC0B86"/>
    <w:rsid w:val="00BC1893"/>
    <w:rsid w:val="00BC3016"/>
    <w:rsid w:val="00BC312F"/>
    <w:rsid w:val="00BC3673"/>
    <w:rsid w:val="00BC3741"/>
    <w:rsid w:val="00BC3954"/>
    <w:rsid w:val="00BC3CE6"/>
    <w:rsid w:val="00BC4257"/>
    <w:rsid w:val="00BC48BB"/>
    <w:rsid w:val="00BC49FD"/>
    <w:rsid w:val="00BC4A5D"/>
    <w:rsid w:val="00BC4A85"/>
    <w:rsid w:val="00BC52A4"/>
    <w:rsid w:val="00BC5EFC"/>
    <w:rsid w:val="00BC612A"/>
    <w:rsid w:val="00BC6195"/>
    <w:rsid w:val="00BC61F6"/>
    <w:rsid w:val="00BC62CA"/>
    <w:rsid w:val="00BC6502"/>
    <w:rsid w:val="00BC7145"/>
    <w:rsid w:val="00BC7B3B"/>
    <w:rsid w:val="00BD01C9"/>
    <w:rsid w:val="00BD0295"/>
    <w:rsid w:val="00BD0368"/>
    <w:rsid w:val="00BD0958"/>
    <w:rsid w:val="00BD0D1C"/>
    <w:rsid w:val="00BD152B"/>
    <w:rsid w:val="00BD1602"/>
    <w:rsid w:val="00BD1966"/>
    <w:rsid w:val="00BD1B52"/>
    <w:rsid w:val="00BD1E1A"/>
    <w:rsid w:val="00BD2240"/>
    <w:rsid w:val="00BD22D3"/>
    <w:rsid w:val="00BD28A0"/>
    <w:rsid w:val="00BD2A5D"/>
    <w:rsid w:val="00BD2B03"/>
    <w:rsid w:val="00BD2B3E"/>
    <w:rsid w:val="00BD2BB3"/>
    <w:rsid w:val="00BD2BDB"/>
    <w:rsid w:val="00BD3AAB"/>
    <w:rsid w:val="00BD3AC9"/>
    <w:rsid w:val="00BD3B04"/>
    <w:rsid w:val="00BD4577"/>
    <w:rsid w:val="00BD49A2"/>
    <w:rsid w:val="00BD5558"/>
    <w:rsid w:val="00BD5839"/>
    <w:rsid w:val="00BD5E29"/>
    <w:rsid w:val="00BD5F80"/>
    <w:rsid w:val="00BD6269"/>
    <w:rsid w:val="00BD6385"/>
    <w:rsid w:val="00BD63B8"/>
    <w:rsid w:val="00BD6688"/>
    <w:rsid w:val="00BD668D"/>
    <w:rsid w:val="00BD66F0"/>
    <w:rsid w:val="00BD6728"/>
    <w:rsid w:val="00BD6E3B"/>
    <w:rsid w:val="00BD6FB9"/>
    <w:rsid w:val="00BD7127"/>
    <w:rsid w:val="00BD73DA"/>
    <w:rsid w:val="00BD7584"/>
    <w:rsid w:val="00BD75E8"/>
    <w:rsid w:val="00BD7AD7"/>
    <w:rsid w:val="00BD7C9D"/>
    <w:rsid w:val="00BD7DF5"/>
    <w:rsid w:val="00BD7F7D"/>
    <w:rsid w:val="00BE02FB"/>
    <w:rsid w:val="00BE0873"/>
    <w:rsid w:val="00BE0CA1"/>
    <w:rsid w:val="00BE1324"/>
    <w:rsid w:val="00BE1654"/>
    <w:rsid w:val="00BE19AB"/>
    <w:rsid w:val="00BE1B0C"/>
    <w:rsid w:val="00BE1EAE"/>
    <w:rsid w:val="00BE223D"/>
    <w:rsid w:val="00BE285A"/>
    <w:rsid w:val="00BE2B2A"/>
    <w:rsid w:val="00BE2C13"/>
    <w:rsid w:val="00BE30EA"/>
    <w:rsid w:val="00BE33E0"/>
    <w:rsid w:val="00BE3523"/>
    <w:rsid w:val="00BE3B50"/>
    <w:rsid w:val="00BE3C55"/>
    <w:rsid w:val="00BE42D0"/>
    <w:rsid w:val="00BE474C"/>
    <w:rsid w:val="00BE47EB"/>
    <w:rsid w:val="00BE4967"/>
    <w:rsid w:val="00BE4C53"/>
    <w:rsid w:val="00BE5221"/>
    <w:rsid w:val="00BE586D"/>
    <w:rsid w:val="00BE62DC"/>
    <w:rsid w:val="00BE642B"/>
    <w:rsid w:val="00BE645A"/>
    <w:rsid w:val="00BE6738"/>
    <w:rsid w:val="00BE67DC"/>
    <w:rsid w:val="00BE6CD2"/>
    <w:rsid w:val="00BE6EF4"/>
    <w:rsid w:val="00BE76B8"/>
    <w:rsid w:val="00BE7716"/>
    <w:rsid w:val="00BE7B79"/>
    <w:rsid w:val="00BF0135"/>
    <w:rsid w:val="00BF0361"/>
    <w:rsid w:val="00BF03C1"/>
    <w:rsid w:val="00BF057C"/>
    <w:rsid w:val="00BF0A1D"/>
    <w:rsid w:val="00BF0E5C"/>
    <w:rsid w:val="00BF1325"/>
    <w:rsid w:val="00BF15E5"/>
    <w:rsid w:val="00BF1636"/>
    <w:rsid w:val="00BF1731"/>
    <w:rsid w:val="00BF17EA"/>
    <w:rsid w:val="00BF20C9"/>
    <w:rsid w:val="00BF2105"/>
    <w:rsid w:val="00BF3494"/>
    <w:rsid w:val="00BF357C"/>
    <w:rsid w:val="00BF420A"/>
    <w:rsid w:val="00BF44A3"/>
    <w:rsid w:val="00BF495F"/>
    <w:rsid w:val="00BF4987"/>
    <w:rsid w:val="00BF5203"/>
    <w:rsid w:val="00BF57EF"/>
    <w:rsid w:val="00BF5915"/>
    <w:rsid w:val="00BF5916"/>
    <w:rsid w:val="00BF5C77"/>
    <w:rsid w:val="00BF5EE0"/>
    <w:rsid w:val="00BF6203"/>
    <w:rsid w:val="00BF623E"/>
    <w:rsid w:val="00BF70AF"/>
    <w:rsid w:val="00BF77EE"/>
    <w:rsid w:val="00BF78F0"/>
    <w:rsid w:val="00BF7EB7"/>
    <w:rsid w:val="00BF7EB9"/>
    <w:rsid w:val="00C006B4"/>
    <w:rsid w:val="00C00AA7"/>
    <w:rsid w:val="00C00CB6"/>
    <w:rsid w:val="00C018DF"/>
    <w:rsid w:val="00C01ED4"/>
    <w:rsid w:val="00C02091"/>
    <w:rsid w:val="00C021EF"/>
    <w:rsid w:val="00C02212"/>
    <w:rsid w:val="00C024A5"/>
    <w:rsid w:val="00C02B57"/>
    <w:rsid w:val="00C034BC"/>
    <w:rsid w:val="00C036E9"/>
    <w:rsid w:val="00C03DF7"/>
    <w:rsid w:val="00C04090"/>
    <w:rsid w:val="00C0444C"/>
    <w:rsid w:val="00C044BC"/>
    <w:rsid w:val="00C04AC5"/>
    <w:rsid w:val="00C04AF0"/>
    <w:rsid w:val="00C04F17"/>
    <w:rsid w:val="00C055A7"/>
    <w:rsid w:val="00C0563F"/>
    <w:rsid w:val="00C05700"/>
    <w:rsid w:val="00C057D3"/>
    <w:rsid w:val="00C05C8A"/>
    <w:rsid w:val="00C064C6"/>
    <w:rsid w:val="00C06DCA"/>
    <w:rsid w:val="00C07226"/>
    <w:rsid w:val="00C0752C"/>
    <w:rsid w:val="00C07850"/>
    <w:rsid w:val="00C07B68"/>
    <w:rsid w:val="00C104C3"/>
    <w:rsid w:val="00C104D7"/>
    <w:rsid w:val="00C1063C"/>
    <w:rsid w:val="00C10774"/>
    <w:rsid w:val="00C107FD"/>
    <w:rsid w:val="00C11304"/>
    <w:rsid w:val="00C11665"/>
    <w:rsid w:val="00C11856"/>
    <w:rsid w:val="00C11A04"/>
    <w:rsid w:val="00C11A23"/>
    <w:rsid w:val="00C11F98"/>
    <w:rsid w:val="00C12399"/>
    <w:rsid w:val="00C12D53"/>
    <w:rsid w:val="00C13662"/>
    <w:rsid w:val="00C137EC"/>
    <w:rsid w:val="00C13AD8"/>
    <w:rsid w:val="00C13C12"/>
    <w:rsid w:val="00C13FE1"/>
    <w:rsid w:val="00C1428E"/>
    <w:rsid w:val="00C14BE9"/>
    <w:rsid w:val="00C14DC8"/>
    <w:rsid w:val="00C1538F"/>
    <w:rsid w:val="00C1582A"/>
    <w:rsid w:val="00C159A4"/>
    <w:rsid w:val="00C16D9A"/>
    <w:rsid w:val="00C171A5"/>
    <w:rsid w:val="00C17214"/>
    <w:rsid w:val="00C174FA"/>
    <w:rsid w:val="00C17770"/>
    <w:rsid w:val="00C1792F"/>
    <w:rsid w:val="00C17F8F"/>
    <w:rsid w:val="00C2010B"/>
    <w:rsid w:val="00C203B1"/>
    <w:rsid w:val="00C204DC"/>
    <w:rsid w:val="00C20C8A"/>
    <w:rsid w:val="00C20EDF"/>
    <w:rsid w:val="00C21037"/>
    <w:rsid w:val="00C217BB"/>
    <w:rsid w:val="00C219B2"/>
    <w:rsid w:val="00C219EC"/>
    <w:rsid w:val="00C21A03"/>
    <w:rsid w:val="00C21EFB"/>
    <w:rsid w:val="00C2295B"/>
    <w:rsid w:val="00C22AF0"/>
    <w:rsid w:val="00C22CBD"/>
    <w:rsid w:val="00C22D25"/>
    <w:rsid w:val="00C23663"/>
    <w:rsid w:val="00C237D6"/>
    <w:rsid w:val="00C23B27"/>
    <w:rsid w:val="00C23CA8"/>
    <w:rsid w:val="00C23D3F"/>
    <w:rsid w:val="00C24676"/>
    <w:rsid w:val="00C248A5"/>
    <w:rsid w:val="00C25321"/>
    <w:rsid w:val="00C25E2C"/>
    <w:rsid w:val="00C26415"/>
    <w:rsid w:val="00C26527"/>
    <w:rsid w:val="00C26B18"/>
    <w:rsid w:val="00C26CC2"/>
    <w:rsid w:val="00C2739B"/>
    <w:rsid w:val="00C27426"/>
    <w:rsid w:val="00C27865"/>
    <w:rsid w:val="00C2797A"/>
    <w:rsid w:val="00C27A42"/>
    <w:rsid w:val="00C27E33"/>
    <w:rsid w:val="00C3009D"/>
    <w:rsid w:val="00C30736"/>
    <w:rsid w:val="00C308BF"/>
    <w:rsid w:val="00C31076"/>
    <w:rsid w:val="00C31646"/>
    <w:rsid w:val="00C31903"/>
    <w:rsid w:val="00C31B06"/>
    <w:rsid w:val="00C31D4E"/>
    <w:rsid w:val="00C324DA"/>
    <w:rsid w:val="00C326BC"/>
    <w:rsid w:val="00C32774"/>
    <w:rsid w:val="00C32DE0"/>
    <w:rsid w:val="00C3374F"/>
    <w:rsid w:val="00C3383E"/>
    <w:rsid w:val="00C33BAC"/>
    <w:rsid w:val="00C33CB1"/>
    <w:rsid w:val="00C33FF4"/>
    <w:rsid w:val="00C3463C"/>
    <w:rsid w:val="00C34B41"/>
    <w:rsid w:val="00C34B49"/>
    <w:rsid w:val="00C34CD3"/>
    <w:rsid w:val="00C34F88"/>
    <w:rsid w:val="00C35299"/>
    <w:rsid w:val="00C352BC"/>
    <w:rsid w:val="00C3535E"/>
    <w:rsid w:val="00C35E23"/>
    <w:rsid w:val="00C3698E"/>
    <w:rsid w:val="00C37406"/>
    <w:rsid w:val="00C37918"/>
    <w:rsid w:val="00C37971"/>
    <w:rsid w:val="00C4058F"/>
    <w:rsid w:val="00C40732"/>
    <w:rsid w:val="00C40C71"/>
    <w:rsid w:val="00C40EFC"/>
    <w:rsid w:val="00C40F89"/>
    <w:rsid w:val="00C41567"/>
    <w:rsid w:val="00C4173F"/>
    <w:rsid w:val="00C4182D"/>
    <w:rsid w:val="00C429BC"/>
    <w:rsid w:val="00C43270"/>
    <w:rsid w:val="00C4346C"/>
    <w:rsid w:val="00C439BC"/>
    <w:rsid w:val="00C43FD7"/>
    <w:rsid w:val="00C44242"/>
    <w:rsid w:val="00C4465F"/>
    <w:rsid w:val="00C44CE2"/>
    <w:rsid w:val="00C44D26"/>
    <w:rsid w:val="00C44FB8"/>
    <w:rsid w:val="00C453D5"/>
    <w:rsid w:val="00C45F5A"/>
    <w:rsid w:val="00C4649E"/>
    <w:rsid w:val="00C4664B"/>
    <w:rsid w:val="00C4693A"/>
    <w:rsid w:val="00C469C8"/>
    <w:rsid w:val="00C46CD4"/>
    <w:rsid w:val="00C46FDE"/>
    <w:rsid w:val="00C475EB"/>
    <w:rsid w:val="00C47AC1"/>
    <w:rsid w:val="00C47E6A"/>
    <w:rsid w:val="00C509AB"/>
    <w:rsid w:val="00C51051"/>
    <w:rsid w:val="00C51390"/>
    <w:rsid w:val="00C519C2"/>
    <w:rsid w:val="00C51AB4"/>
    <w:rsid w:val="00C51C4C"/>
    <w:rsid w:val="00C51EC9"/>
    <w:rsid w:val="00C52344"/>
    <w:rsid w:val="00C523BA"/>
    <w:rsid w:val="00C523DD"/>
    <w:rsid w:val="00C5322C"/>
    <w:rsid w:val="00C537D6"/>
    <w:rsid w:val="00C5394F"/>
    <w:rsid w:val="00C53AF2"/>
    <w:rsid w:val="00C53DEB"/>
    <w:rsid w:val="00C53FBB"/>
    <w:rsid w:val="00C54171"/>
    <w:rsid w:val="00C54470"/>
    <w:rsid w:val="00C547CD"/>
    <w:rsid w:val="00C547EC"/>
    <w:rsid w:val="00C548D8"/>
    <w:rsid w:val="00C553C3"/>
    <w:rsid w:val="00C5570C"/>
    <w:rsid w:val="00C559F7"/>
    <w:rsid w:val="00C55E4A"/>
    <w:rsid w:val="00C562D3"/>
    <w:rsid w:val="00C5637B"/>
    <w:rsid w:val="00C56BC3"/>
    <w:rsid w:val="00C56F32"/>
    <w:rsid w:val="00C57039"/>
    <w:rsid w:val="00C571F8"/>
    <w:rsid w:val="00C572F5"/>
    <w:rsid w:val="00C573B8"/>
    <w:rsid w:val="00C574CA"/>
    <w:rsid w:val="00C5756A"/>
    <w:rsid w:val="00C60049"/>
    <w:rsid w:val="00C603BF"/>
    <w:rsid w:val="00C603C7"/>
    <w:rsid w:val="00C607CD"/>
    <w:rsid w:val="00C6084F"/>
    <w:rsid w:val="00C60CF0"/>
    <w:rsid w:val="00C60E65"/>
    <w:rsid w:val="00C612ED"/>
    <w:rsid w:val="00C61AEC"/>
    <w:rsid w:val="00C624ED"/>
    <w:rsid w:val="00C62DB6"/>
    <w:rsid w:val="00C63D63"/>
    <w:rsid w:val="00C63EB2"/>
    <w:rsid w:val="00C63F3C"/>
    <w:rsid w:val="00C6419C"/>
    <w:rsid w:val="00C64313"/>
    <w:rsid w:val="00C64470"/>
    <w:rsid w:val="00C64A52"/>
    <w:rsid w:val="00C64FC9"/>
    <w:rsid w:val="00C6533F"/>
    <w:rsid w:val="00C656D2"/>
    <w:rsid w:val="00C66008"/>
    <w:rsid w:val="00C66101"/>
    <w:rsid w:val="00C6637E"/>
    <w:rsid w:val="00C664DE"/>
    <w:rsid w:val="00C6695D"/>
    <w:rsid w:val="00C66B64"/>
    <w:rsid w:val="00C66E87"/>
    <w:rsid w:val="00C671FD"/>
    <w:rsid w:val="00C676E0"/>
    <w:rsid w:val="00C70794"/>
    <w:rsid w:val="00C70BBF"/>
    <w:rsid w:val="00C7150A"/>
    <w:rsid w:val="00C715ED"/>
    <w:rsid w:val="00C71D88"/>
    <w:rsid w:val="00C71E2D"/>
    <w:rsid w:val="00C71ED7"/>
    <w:rsid w:val="00C72301"/>
    <w:rsid w:val="00C7241E"/>
    <w:rsid w:val="00C72BC2"/>
    <w:rsid w:val="00C73143"/>
    <w:rsid w:val="00C7384E"/>
    <w:rsid w:val="00C73BBA"/>
    <w:rsid w:val="00C73DBE"/>
    <w:rsid w:val="00C73E13"/>
    <w:rsid w:val="00C73EB9"/>
    <w:rsid w:val="00C743D2"/>
    <w:rsid w:val="00C7484A"/>
    <w:rsid w:val="00C74B9C"/>
    <w:rsid w:val="00C7526C"/>
    <w:rsid w:val="00C757CC"/>
    <w:rsid w:val="00C75DC5"/>
    <w:rsid w:val="00C768C3"/>
    <w:rsid w:val="00C76F1D"/>
    <w:rsid w:val="00C76F1F"/>
    <w:rsid w:val="00C76F28"/>
    <w:rsid w:val="00C776F4"/>
    <w:rsid w:val="00C77849"/>
    <w:rsid w:val="00C77D66"/>
    <w:rsid w:val="00C77DAF"/>
    <w:rsid w:val="00C80DA4"/>
    <w:rsid w:val="00C80EDF"/>
    <w:rsid w:val="00C8166E"/>
    <w:rsid w:val="00C823A6"/>
    <w:rsid w:val="00C8261A"/>
    <w:rsid w:val="00C82796"/>
    <w:rsid w:val="00C83258"/>
    <w:rsid w:val="00C8333A"/>
    <w:rsid w:val="00C836C0"/>
    <w:rsid w:val="00C8407A"/>
    <w:rsid w:val="00C850D7"/>
    <w:rsid w:val="00C85344"/>
    <w:rsid w:val="00C85F74"/>
    <w:rsid w:val="00C86698"/>
    <w:rsid w:val="00C86AF7"/>
    <w:rsid w:val="00C86C8A"/>
    <w:rsid w:val="00C875C1"/>
    <w:rsid w:val="00C90AA8"/>
    <w:rsid w:val="00C90CB5"/>
    <w:rsid w:val="00C914F5"/>
    <w:rsid w:val="00C91886"/>
    <w:rsid w:val="00C9195C"/>
    <w:rsid w:val="00C91AF6"/>
    <w:rsid w:val="00C922C1"/>
    <w:rsid w:val="00C923D4"/>
    <w:rsid w:val="00C92B25"/>
    <w:rsid w:val="00C93696"/>
    <w:rsid w:val="00C93747"/>
    <w:rsid w:val="00C93A3E"/>
    <w:rsid w:val="00C93C9D"/>
    <w:rsid w:val="00C93E62"/>
    <w:rsid w:val="00C94029"/>
    <w:rsid w:val="00C9469B"/>
    <w:rsid w:val="00C949BC"/>
    <w:rsid w:val="00C94AF6"/>
    <w:rsid w:val="00C94DA6"/>
    <w:rsid w:val="00C94F13"/>
    <w:rsid w:val="00C95535"/>
    <w:rsid w:val="00C9561B"/>
    <w:rsid w:val="00C956BB"/>
    <w:rsid w:val="00C95DDB"/>
    <w:rsid w:val="00C9623C"/>
    <w:rsid w:val="00C96703"/>
    <w:rsid w:val="00C96A04"/>
    <w:rsid w:val="00C96F5A"/>
    <w:rsid w:val="00C977D6"/>
    <w:rsid w:val="00C97838"/>
    <w:rsid w:val="00CA02A0"/>
    <w:rsid w:val="00CA0502"/>
    <w:rsid w:val="00CA0AFD"/>
    <w:rsid w:val="00CA0B1C"/>
    <w:rsid w:val="00CA0E78"/>
    <w:rsid w:val="00CA0E87"/>
    <w:rsid w:val="00CA12F1"/>
    <w:rsid w:val="00CA1451"/>
    <w:rsid w:val="00CA1A04"/>
    <w:rsid w:val="00CA1D4F"/>
    <w:rsid w:val="00CA26AC"/>
    <w:rsid w:val="00CA31D2"/>
    <w:rsid w:val="00CA3309"/>
    <w:rsid w:val="00CA3892"/>
    <w:rsid w:val="00CA465E"/>
    <w:rsid w:val="00CA469F"/>
    <w:rsid w:val="00CA56AB"/>
    <w:rsid w:val="00CA574E"/>
    <w:rsid w:val="00CA5D42"/>
    <w:rsid w:val="00CA5E37"/>
    <w:rsid w:val="00CA5FD1"/>
    <w:rsid w:val="00CA604E"/>
    <w:rsid w:val="00CA6696"/>
    <w:rsid w:val="00CA670D"/>
    <w:rsid w:val="00CA69C3"/>
    <w:rsid w:val="00CA6AE9"/>
    <w:rsid w:val="00CA73CB"/>
    <w:rsid w:val="00CA7D1C"/>
    <w:rsid w:val="00CB07AE"/>
    <w:rsid w:val="00CB08C7"/>
    <w:rsid w:val="00CB0E82"/>
    <w:rsid w:val="00CB0EF3"/>
    <w:rsid w:val="00CB136E"/>
    <w:rsid w:val="00CB174F"/>
    <w:rsid w:val="00CB1A43"/>
    <w:rsid w:val="00CB2163"/>
    <w:rsid w:val="00CB21ED"/>
    <w:rsid w:val="00CB27E1"/>
    <w:rsid w:val="00CB2900"/>
    <w:rsid w:val="00CB2DDF"/>
    <w:rsid w:val="00CB324A"/>
    <w:rsid w:val="00CB36E4"/>
    <w:rsid w:val="00CB37E2"/>
    <w:rsid w:val="00CB398F"/>
    <w:rsid w:val="00CB39F3"/>
    <w:rsid w:val="00CB3D53"/>
    <w:rsid w:val="00CB4077"/>
    <w:rsid w:val="00CB4610"/>
    <w:rsid w:val="00CB47F2"/>
    <w:rsid w:val="00CB4A0A"/>
    <w:rsid w:val="00CB5791"/>
    <w:rsid w:val="00CB5829"/>
    <w:rsid w:val="00CB5B9A"/>
    <w:rsid w:val="00CB5E9E"/>
    <w:rsid w:val="00CB66A3"/>
    <w:rsid w:val="00CB688A"/>
    <w:rsid w:val="00CB68E6"/>
    <w:rsid w:val="00CB68F1"/>
    <w:rsid w:val="00CB69AA"/>
    <w:rsid w:val="00CB7B77"/>
    <w:rsid w:val="00CB7F95"/>
    <w:rsid w:val="00CC0960"/>
    <w:rsid w:val="00CC09EF"/>
    <w:rsid w:val="00CC0C6C"/>
    <w:rsid w:val="00CC0D3E"/>
    <w:rsid w:val="00CC1023"/>
    <w:rsid w:val="00CC12B2"/>
    <w:rsid w:val="00CC1410"/>
    <w:rsid w:val="00CC14A0"/>
    <w:rsid w:val="00CC17C3"/>
    <w:rsid w:val="00CC1AF9"/>
    <w:rsid w:val="00CC1D95"/>
    <w:rsid w:val="00CC2273"/>
    <w:rsid w:val="00CC2311"/>
    <w:rsid w:val="00CC2552"/>
    <w:rsid w:val="00CC2E97"/>
    <w:rsid w:val="00CC30EF"/>
    <w:rsid w:val="00CC3559"/>
    <w:rsid w:val="00CC3A34"/>
    <w:rsid w:val="00CC4066"/>
    <w:rsid w:val="00CC4186"/>
    <w:rsid w:val="00CC493E"/>
    <w:rsid w:val="00CC49E9"/>
    <w:rsid w:val="00CC4CD0"/>
    <w:rsid w:val="00CC4D71"/>
    <w:rsid w:val="00CC50B3"/>
    <w:rsid w:val="00CC52CD"/>
    <w:rsid w:val="00CC535D"/>
    <w:rsid w:val="00CC55D9"/>
    <w:rsid w:val="00CC59F8"/>
    <w:rsid w:val="00CC5CA7"/>
    <w:rsid w:val="00CC689C"/>
    <w:rsid w:val="00CC6A7F"/>
    <w:rsid w:val="00CC6C69"/>
    <w:rsid w:val="00CC6E54"/>
    <w:rsid w:val="00CC6FE9"/>
    <w:rsid w:val="00CC72C2"/>
    <w:rsid w:val="00CC7346"/>
    <w:rsid w:val="00CC738A"/>
    <w:rsid w:val="00CC79D1"/>
    <w:rsid w:val="00CC7CB1"/>
    <w:rsid w:val="00CD020F"/>
    <w:rsid w:val="00CD0738"/>
    <w:rsid w:val="00CD0786"/>
    <w:rsid w:val="00CD0E98"/>
    <w:rsid w:val="00CD149F"/>
    <w:rsid w:val="00CD14B2"/>
    <w:rsid w:val="00CD15FB"/>
    <w:rsid w:val="00CD1692"/>
    <w:rsid w:val="00CD1EE2"/>
    <w:rsid w:val="00CD1F13"/>
    <w:rsid w:val="00CD1F38"/>
    <w:rsid w:val="00CD235E"/>
    <w:rsid w:val="00CD2FF0"/>
    <w:rsid w:val="00CD3B6E"/>
    <w:rsid w:val="00CD3D03"/>
    <w:rsid w:val="00CD40BA"/>
    <w:rsid w:val="00CD41F1"/>
    <w:rsid w:val="00CD477A"/>
    <w:rsid w:val="00CD47E4"/>
    <w:rsid w:val="00CD47FC"/>
    <w:rsid w:val="00CD48CE"/>
    <w:rsid w:val="00CD4EC5"/>
    <w:rsid w:val="00CD5FE2"/>
    <w:rsid w:val="00CD6148"/>
    <w:rsid w:val="00CD61C8"/>
    <w:rsid w:val="00CD64B8"/>
    <w:rsid w:val="00CD6643"/>
    <w:rsid w:val="00CD7876"/>
    <w:rsid w:val="00CD7C0B"/>
    <w:rsid w:val="00CD7FD3"/>
    <w:rsid w:val="00CE006C"/>
    <w:rsid w:val="00CE0639"/>
    <w:rsid w:val="00CE110A"/>
    <w:rsid w:val="00CE11CD"/>
    <w:rsid w:val="00CE12B3"/>
    <w:rsid w:val="00CE180F"/>
    <w:rsid w:val="00CE1EBC"/>
    <w:rsid w:val="00CE2101"/>
    <w:rsid w:val="00CE239F"/>
    <w:rsid w:val="00CE2C8D"/>
    <w:rsid w:val="00CE2CC4"/>
    <w:rsid w:val="00CE30AE"/>
    <w:rsid w:val="00CE3976"/>
    <w:rsid w:val="00CE39CA"/>
    <w:rsid w:val="00CE3D82"/>
    <w:rsid w:val="00CE3DA5"/>
    <w:rsid w:val="00CE3F3E"/>
    <w:rsid w:val="00CE44C2"/>
    <w:rsid w:val="00CE47BB"/>
    <w:rsid w:val="00CE4AEC"/>
    <w:rsid w:val="00CE4D43"/>
    <w:rsid w:val="00CE4ED4"/>
    <w:rsid w:val="00CE4EE3"/>
    <w:rsid w:val="00CE56B2"/>
    <w:rsid w:val="00CE5783"/>
    <w:rsid w:val="00CE5A0E"/>
    <w:rsid w:val="00CE5C5E"/>
    <w:rsid w:val="00CE6114"/>
    <w:rsid w:val="00CE62D8"/>
    <w:rsid w:val="00CE6966"/>
    <w:rsid w:val="00CE6A4A"/>
    <w:rsid w:val="00CE6FCD"/>
    <w:rsid w:val="00CE71F4"/>
    <w:rsid w:val="00CE74EE"/>
    <w:rsid w:val="00CF0A25"/>
    <w:rsid w:val="00CF0DF5"/>
    <w:rsid w:val="00CF0E95"/>
    <w:rsid w:val="00CF0ED8"/>
    <w:rsid w:val="00CF11CA"/>
    <w:rsid w:val="00CF1AE1"/>
    <w:rsid w:val="00CF1EE2"/>
    <w:rsid w:val="00CF2603"/>
    <w:rsid w:val="00CF3250"/>
    <w:rsid w:val="00CF32F4"/>
    <w:rsid w:val="00CF39F4"/>
    <w:rsid w:val="00CF3CB4"/>
    <w:rsid w:val="00CF45AC"/>
    <w:rsid w:val="00CF485E"/>
    <w:rsid w:val="00CF5087"/>
    <w:rsid w:val="00CF50B3"/>
    <w:rsid w:val="00CF5263"/>
    <w:rsid w:val="00CF5478"/>
    <w:rsid w:val="00CF575B"/>
    <w:rsid w:val="00CF583D"/>
    <w:rsid w:val="00CF627C"/>
    <w:rsid w:val="00CF639B"/>
    <w:rsid w:val="00CF6E13"/>
    <w:rsid w:val="00CF7174"/>
    <w:rsid w:val="00D003AF"/>
    <w:rsid w:val="00D008D4"/>
    <w:rsid w:val="00D01179"/>
    <w:rsid w:val="00D01314"/>
    <w:rsid w:val="00D01467"/>
    <w:rsid w:val="00D01563"/>
    <w:rsid w:val="00D01674"/>
    <w:rsid w:val="00D01687"/>
    <w:rsid w:val="00D01928"/>
    <w:rsid w:val="00D019DC"/>
    <w:rsid w:val="00D01A18"/>
    <w:rsid w:val="00D033D5"/>
    <w:rsid w:val="00D03750"/>
    <w:rsid w:val="00D03E39"/>
    <w:rsid w:val="00D0416C"/>
    <w:rsid w:val="00D04382"/>
    <w:rsid w:val="00D047FC"/>
    <w:rsid w:val="00D0487D"/>
    <w:rsid w:val="00D04B48"/>
    <w:rsid w:val="00D054CB"/>
    <w:rsid w:val="00D05EA3"/>
    <w:rsid w:val="00D0656A"/>
    <w:rsid w:val="00D06E96"/>
    <w:rsid w:val="00D071D0"/>
    <w:rsid w:val="00D07259"/>
    <w:rsid w:val="00D078B6"/>
    <w:rsid w:val="00D078DE"/>
    <w:rsid w:val="00D07CB5"/>
    <w:rsid w:val="00D105E6"/>
    <w:rsid w:val="00D106B9"/>
    <w:rsid w:val="00D109E5"/>
    <w:rsid w:val="00D10C6C"/>
    <w:rsid w:val="00D10E6C"/>
    <w:rsid w:val="00D10E8F"/>
    <w:rsid w:val="00D10FE6"/>
    <w:rsid w:val="00D112FC"/>
    <w:rsid w:val="00D11B76"/>
    <w:rsid w:val="00D11CB4"/>
    <w:rsid w:val="00D12114"/>
    <w:rsid w:val="00D12388"/>
    <w:rsid w:val="00D12498"/>
    <w:rsid w:val="00D12577"/>
    <w:rsid w:val="00D129CB"/>
    <w:rsid w:val="00D13FB7"/>
    <w:rsid w:val="00D14087"/>
    <w:rsid w:val="00D1408A"/>
    <w:rsid w:val="00D1432D"/>
    <w:rsid w:val="00D14F6A"/>
    <w:rsid w:val="00D14FFD"/>
    <w:rsid w:val="00D150C6"/>
    <w:rsid w:val="00D16067"/>
    <w:rsid w:val="00D1647C"/>
    <w:rsid w:val="00D168D1"/>
    <w:rsid w:val="00D168DE"/>
    <w:rsid w:val="00D16A8C"/>
    <w:rsid w:val="00D16B19"/>
    <w:rsid w:val="00D16BB9"/>
    <w:rsid w:val="00D16C96"/>
    <w:rsid w:val="00D1722F"/>
    <w:rsid w:val="00D17494"/>
    <w:rsid w:val="00D177F1"/>
    <w:rsid w:val="00D177FF"/>
    <w:rsid w:val="00D17F75"/>
    <w:rsid w:val="00D2001A"/>
    <w:rsid w:val="00D207A0"/>
    <w:rsid w:val="00D20B48"/>
    <w:rsid w:val="00D20B9E"/>
    <w:rsid w:val="00D20F19"/>
    <w:rsid w:val="00D21213"/>
    <w:rsid w:val="00D213FF"/>
    <w:rsid w:val="00D21615"/>
    <w:rsid w:val="00D21F70"/>
    <w:rsid w:val="00D2210C"/>
    <w:rsid w:val="00D22A31"/>
    <w:rsid w:val="00D22E67"/>
    <w:rsid w:val="00D22EF8"/>
    <w:rsid w:val="00D239A7"/>
    <w:rsid w:val="00D23BD8"/>
    <w:rsid w:val="00D23C1E"/>
    <w:rsid w:val="00D2409E"/>
    <w:rsid w:val="00D244F5"/>
    <w:rsid w:val="00D247E3"/>
    <w:rsid w:val="00D248E3"/>
    <w:rsid w:val="00D24A66"/>
    <w:rsid w:val="00D24AAB"/>
    <w:rsid w:val="00D2524F"/>
    <w:rsid w:val="00D2541F"/>
    <w:rsid w:val="00D259FE"/>
    <w:rsid w:val="00D2635C"/>
    <w:rsid w:val="00D26565"/>
    <w:rsid w:val="00D269B0"/>
    <w:rsid w:val="00D269C3"/>
    <w:rsid w:val="00D26DD6"/>
    <w:rsid w:val="00D26F1C"/>
    <w:rsid w:val="00D2761C"/>
    <w:rsid w:val="00D279C5"/>
    <w:rsid w:val="00D27D81"/>
    <w:rsid w:val="00D30366"/>
    <w:rsid w:val="00D3045E"/>
    <w:rsid w:val="00D3092C"/>
    <w:rsid w:val="00D30A52"/>
    <w:rsid w:val="00D30BC9"/>
    <w:rsid w:val="00D31127"/>
    <w:rsid w:val="00D316BE"/>
    <w:rsid w:val="00D31A1A"/>
    <w:rsid w:val="00D320C1"/>
    <w:rsid w:val="00D320DA"/>
    <w:rsid w:val="00D3219E"/>
    <w:rsid w:val="00D3226C"/>
    <w:rsid w:val="00D333FF"/>
    <w:rsid w:val="00D33B17"/>
    <w:rsid w:val="00D33EBF"/>
    <w:rsid w:val="00D34752"/>
    <w:rsid w:val="00D34D22"/>
    <w:rsid w:val="00D35199"/>
    <w:rsid w:val="00D3567E"/>
    <w:rsid w:val="00D35841"/>
    <w:rsid w:val="00D35F24"/>
    <w:rsid w:val="00D35F3F"/>
    <w:rsid w:val="00D36A71"/>
    <w:rsid w:val="00D36D73"/>
    <w:rsid w:val="00D36DCA"/>
    <w:rsid w:val="00D379E5"/>
    <w:rsid w:val="00D37B49"/>
    <w:rsid w:val="00D40243"/>
    <w:rsid w:val="00D402FC"/>
    <w:rsid w:val="00D40C12"/>
    <w:rsid w:val="00D40ED9"/>
    <w:rsid w:val="00D40FDC"/>
    <w:rsid w:val="00D41586"/>
    <w:rsid w:val="00D41962"/>
    <w:rsid w:val="00D42560"/>
    <w:rsid w:val="00D42B90"/>
    <w:rsid w:val="00D42D94"/>
    <w:rsid w:val="00D43331"/>
    <w:rsid w:val="00D43790"/>
    <w:rsid w:val="00D43CFF"/>
    <w:rsid w:val="00D440A6"/>
    <w:rsid w:val="00D441C8"/>
    <w:rsid w:val="00D442A1"/>
    <w:rsid w:val="00D44636"/>
    <w:rsid w:val="00D44713"/>
    <w:rsid w:val="00D44E3F"/>
    <w:rsid w:val="00D44E66"/>
    <w:rsid w:val="00D45B03"/>
    <w:rsid w:val="00D46228"/>
    <w:rsid w:val="00D4623D"/>
    <w:rsid w:val="00D462CD"/>
    <w:rsid w:val="00D46897"/>
    <w:rsid w:val="00D472AD"/>
    <w:rsid w:val="00D5048A"/>
    <w:rsid w:val="00D5052F"/>
    <w:rsid w:val="00D50C3A"/>
    <w:rsid w:val="00D50D12"/>
    <w:rsid w:val="00D50E64"/>
    <w:rsid w:val="00D50F99"/>
    <w:rsid w:val="00D515D1"/>
    <w:rsid w:val="00D51C9E"/>
    <w:rsid w:val="00D51EC9"/>
    <w:rsid w:val="00D51FF1"/>
    <w:rsid w:val="00D52113"/>
    <w:rsid w:val="00D52B62"/>
    <w:rsid w:val="00D53143"/>
    <w:rsid w:val="00D531E5"/>
    <w:rsid w:val="00D53CB1"/>
    <w:rsid w:val="00D5400A"/>
    <w:rsid w:val="00D54215"/>
    <w:rsid w:val="00D54B98"/>
    <w:rsid w:val="00D54C07"/>
    <w:rsid w:val="00D5566E"/>
    <w:rsid w:val="00D55C2A"/>
    <w:rsid w:val="00D56073"/>
    <w:rsid w:val="00D56ED4"/>
    <w:rsid w:val="00D5711F"/>
    <w:rsid w:val="00D571E9"/>
    <w:rsid w:val="00D57668"/>
    <w:rsid w:val="00D57DD7"/>
    <w:rsid w:val="00D57FC8"/>
    <w:rsid w:val="00D603E2"/>
    <w:rsid w:val="00D606F4"/>
    <w:rsid w:val="00D608EE"/>
    <w:rsid w:val="00D60CD7"/>
    <w:rsid w:val="00D61050"/>
    <w:rsid w:val="00D610C5"/>
    <w:rsid w:val="00D6138A"/>
    <w:rsid w:val="00D6147D"/>
    <w:rsid w:val="00D615AC"/>
    <w:rsid w:val="00D62530"/>
    <w:rsid w:val="00D625B3"/>
    <w:rsid w:val="00D625F0"/>
    <w:rsid w:val="00D628C6"/>
    <w:rsid w:val="00D62B8A"/>
    <w:rsid w:val="00D62F10"/>
    <w:rsid w:val="00D6365B"/>
    <w:rsid w:val="00D63677"/>
    <w:rsid w:val="00D647F5"/>
    <w:rsid w:val="00D64CC9"/>
    <w:rsid w:val="00D65403"/>
    <w:rsid w:val="00D6573E"/>
    <w:rsid w:val="00D65846"/>
    <w:rsid w:val="00D65D2F"/>
    <w:rsid w:val="00D65EBB"/>
    <w:rsid w:val="00D661D8"/>
    <w:rsid w:val="00D6652B"/>
    <w:rsid w:val="00D6670B"/>
    <w:rsid w:val="00D667ED"/>
    <w:rsid w:val="00D66845"/>
    <w:rsid w:val="00D66A59"/>
    <w:rsid w:val="00D67022"/>
    <w:rsid w:val="00D673F5"/>
    <w:rsid w:val="00D674B6"/>
    <w:rsid w:val="00D67982"/>
    <w:rsid w:val="00D67A95"/>
    <w:rsid w:val="00D67BD4"/>
    <w:rsid w:val="00D70003"/>
    <w:rsid w:val="00D70297"/>
    <w:rsid w:val="00D70313"/>
    <w:rsid w:val="00D707FE"/>
    <w:rsid w:val="00D71C92"/>
    <w:rsid w:val="00D71D0F"/>
    <w:rsid w:val="00D71E33"/>
    <w:rsid w:val="00D71E95"/>
    <w:rsid w:val="00D71F36"/>
    <w:rsid w:val="00D72082"/>
    <w:rsid w:val="00D720E2"/>
    <w:rsid w:val="00D72420"/>
    <w:rsid w:val="00D726CF"/>
    <w:rsid w:val="00D73381"/>
    <w:rsid w:val="00D736DD"/>
    <w:rsid w:val="00D745D0"/>
    <w:rsid w:val="00D74683"/>
    <w:rsid w:val="00D7509F"/>
    <w:rsid w:val="00D751D6"/>
    <w:rsid w:val="00D756DA"/>
    <w:rsid w:val="00D762C8"/>
    <w:rsid w:val="00D76570"/>
    <w:rsid w:val="00D76E34"/>
    <w:rsid w:val="00D773F2"/>
    <w:rsid w:val="00D77A29"/>
    <w:rsid w:val="00D801BF"/>
    <w:rsid w:val="00D80A0A"/>
    <w:rsid w:val="00D80AEE"/>
    <w:rsid w:val="00D81111"/>
    <w:rsid w:val="00D814FC"/>
    <w:rsid w:val="00D8154C"/>
    <w:rsid w:val="00D81939"/>
    <w:rsid w:val="00D820D1"/>
    <w:rsid w:val="00D820DE"/>
    <w:rsid w:val="00D82215"/>
    <w:rsid w:val="00D82613"/>
    <w:rsid w:val="00D82681"/>
    <w:rsid w:val="00D826B8"/>
    <w:rsid w:val="00D82A99"/>
    <w:rsid w:val="00D83195"/>
    <w:rsid w:val="00D831C9"/>
    <w:rsid w:val="00D836F0"/>
    <w:rsid w:val="00D83834"/>
    <w:rsid w:val="00D83F30"/>
    <w:rsid w:val="00D84795"/>
    <w:rsid w:val="00D84DE5"/>
    <w:rsid w:val="00D84E14"/>
    <w:rsid w:val="00D84EB9"/>
    <w:rsid w:val="00D851D6"/>
    <w:rsid w:val="00D856E5"/>
    <w:rsid w:val="00D85AD5"/>
    <w:rsid w:val="00D85B23"/>
    <w:rsid w:val="00D85B7E"/>
    <w:rsid w:val="00D85DFE"/>
    <w:rsid w:val="00D86A81"/>
    <w:rsid w:val="00D86AFD"/>
    <w:rsid w:val="00D86CA8"/>
    <w:rsid w:val="00D86EFC"/>
    <w:rsid w:val="00D87095"/>
    <w:rsid w:val="00D87758"/>
    <w:rsid w:val="00D87B0F"/>
    <w:rsid w:val="00D90700"/>
    <w:rsid w:val="00D90712"/>
    <w:rsid w:val="00D908F5"/>
    <w:rsid w:val="00D90C6E"/>
    <w:rsid w:val="00D91716"/>
    <w:rsid w:val="00D917E6"/>
    <w:rsid w:val="00D918E7"/>
    <w:rsid w:val="00D91A88"/>
    <w:rsid w:val="00D91D9E"/>
    <w:rsid w:val="00D91DDA"/>
    <w:rsid w:val="00D92041"/>
    <w:rsid w:val="00D92061"/>
    <w:rsid w:val="00D925B5"/>
    <w:rsid w:val="00D92966"/>
    <w:rsid w:val="00D92BFA"/>
    <w:rsid w:val="00D92DC2"/>
    <w:rsid w:val="00D9358E"/>
    <w:rsid w:val="00D938DB"/>
    <w:rsid w:val="00D941A3"/>
    <w:rsid w:val="00D94347"/>
    <w:rsid w:val="00D9451C"/>
    <w:rsid w:val="00D94683"/>
    <w:rsid w:val="00D94693"/>
    <w:rsid w:val="00D947D5"/>
    <w:rsid w:val="00D94F09"/>
    <w:rsid w:val="00D9531D"/>
    <w:rsid w:val="00D95939"/>
    <w:rsid w:val="00D95B01"/>
    <w:rsid w:val="00D95DE2"/>
    <w:rsid w:val="00D95FC7"/>
    <w:rsid w:val="00D96048"/>
    <w:rsid w:val="00D9608B"/>
    <w:rsid w:val="00D961D3"/>
    <w:rsid w:val="00D9642A"/>
    <w:rsid w:val="00D966CF"/>
    <w:rsid w:val="00D967D7"/>
    <w:rsid w:val="00D96DB6"/>
    <w:rsid w:val="00D97075"/>
    <w:rsid w:val="00D976C3"/>
    <w:rsid w:val="00D97DA8"/>
    <w:rsid w:val="00D97E53"/>
    <w:rsid w:val="00DA124E"/>
    <w:rsid w:val="00DA126B"/>
    <w:rsid w:val="00DA1504"/>
    <w:rsid w:val="00DA1767"/>
    <w:rsid w:val="00DA1DFD"/>
    <w:rsid w:val="00DA1E28"/>
    <w:rsid w:val="00DA24C4"/>
    <w:rsid w:val="00DA2632"/>
    <w:rsid w:val="00DA2923"/>
    <w:rsid w:val="00DA2C30"/>
    <w:rsid w:val="00DA34C7"/>
    <w:rsid w:val="00DA373A"/>
    <w:rsid w:val="00DA3E62"/>
    <w:rsid w:val="00DA3E8A"/>
    <w:rsid w:val="00DA4084"/>
    <w:rsid w:val="00DA4377"/>
    <w:rsid w:val="00DA47FE"/>
    <w:rsid w:val="00DA484B"/>
    <w:rsid w:val="00DA4899"/>
    <w:rsid w:val="00DA48B1"/>
    <w:rsid w:val="00DA4C2F"/>
    <w:rsid w:val="00DA4F27"/>
    <w:rsid w:val="00DA54D7"/>
    <w:rsid w:val="00DA5A68"/>
    <w:rsid w:val="00DA5A74"/>
    <w:rsid w:val="00DA5AE4"/>
    <w:rsid w:val="00DA5B55"/>
    <w:rsid w:val="00DA5B90"/>
    <w:rsid w:val="00DA6B3C"/>
    <w:rsid w:val="00DA6E62"/>
    <w:rsid w:val="00DA70C1"/>
    <w:rsid w:val="00DA713A"/>
    <w:rsid w:val="00DA72E3"/>
    <w:rsid w:val="00DA76A3"/>
    <w:rsid w:val="00DA78D9"/>
    <w:rsid w:val="00DB01A0"/>
    <w:rsid w:val="00DB03E0"/>
    <w:rsid w:val="00DB142E"/>
    <w:rsid w:val="00DB2117"/>
    <w:rsid w:val="00DB26EC"/>
    <w:rsid w:val="00DB2986"/>
    <w:rsid w:val="00DB2C7F"/>
    <w:rsid w:val="00DB3053"/>
    <w:rsid w:val="00DB3558"/>
    <w:rsid w:val="00DB35B9"/>
    <w:rsid w:val="00DB3D64"/>
    <w:rsid w:val="00DB4A22"/>
    <w:rsid w:val="00DB4A45"/>
    <w:rsid w:val="00DB5013"/>
    <w:rsid w:val="00DB558F"/>
    <w:rsid w:val="00DB566F"/>
    <w:rsid w:val="00DB56A3"/>
    <w:rsid w:val="00DB56B8"/>
    <w:rsid w:val="00DB5AA9"/>
    <w:rsid w:val="00DB5AB6"/>
    <w:rsid w:val="00DB5F07"/>
    <w:rsid w:val="00DB5F71"/>
    <w:rsid w:val="00DB6433"/>
    <w:rsid w:val="00DB65AC"/>
    <w:rsid w:val="00DB667B"/>
    <w:rsid w:val="00DB6700"/>
    <w:rsid w:val="00DB673E"/>
    <w:rsid w:val="00DB6982"/>
    <w:rsid w:val="00DB796E"/>
    <w:rsid w:val="00DB7B37"/>
    <w:rsid w:val="00DC04ED"/>
    <w:rsid w:val="00DC0504"/>
    <w:rsid w:val="00DC088C"/>
    <w:rsid w:val="00DC0E92"/>
    <w:rsid w:val="00DC0F26"/>
    <w:rsid w:val="00DC1262"/>
    <w:rsid w:val="00DC157E"/>
    <w:rsid w:val="00DC1AEE"/>
    <w:rsid w:val="00DC1E61"/>
    <w:rsid w:val="00DC27EF"/>
    <w:rsid w:val="00DC2CBE"/>
    <w:rsid w:val="00DC2CD3"/>
    <w:rsid w:val="00DC31BD"/>
    <w:rsid w:val="00DC4453"/>
    <w:rsid w:val="00DC4656"/>
    <w:rsid w:val="00DC477F"/>
    <w:rsid w:val="00DC47E8"/>
    <w:rsid w:val="00DC489E"/>
    <w:rsid w:val="00DC4DB2"/>
    <w:rsid w:val="00DC55D9"/>
    <w:rsid w:val="00DC55E6"/>
    <w:rsid w:val="00DC5610"/>
    <w:rsid w:val="00DC5988"/>
    <w:rsid w:val="00DC5D77"/>
    <w:rsid w:val="00DC6426"/>
    <w:rsid w:val="00DC6604"/>
    <w:rsid w:val="00DC6DD2"/>
    <w:rsid w:val="00DC77D8"/>
    <w:rsid w:val="00DC7E42"/>
    <w:rsid w:val="00DC7F9E"/>
    <w:rsid w:val="00DD0837"/>
    <w:rsid w:val="00DD0B9E"/>
    <w:rsid w:val="00DD0FC9"/>
    <w:rsid w:val="00DD128D"/>
    <w:rsid w:val="00DD1701"/>
    <w:rsid w:val="00DD1CD8"/>
    <w:rsid w:val="00DD2762"/>
    <w:rsid w:val="00DD2ABF"/>
    <w:rsid w:val="00DD2BE8"/>
    <w:rsid w:val="00DD324E"/>
    <w:rsid w:val="00DD34F0"/>
    <w:rsid w:val="00DD3A4E"/>
    <w:rsid w:val="00DD3CB3"/>
    <w:rsid w:val="00DD41C3"/>
    <w:rsid w:val="00DD41F9"/>
    <w:rsid w:val="00DD4251"/>
    <w:rsid w:val="00DD42A0"/>
    <w:rsid w:val="00DD4CCB"/>
    <w:rsid w:val="00DD4EB9"/>
    <w:rsid w:val="00DD5183"/>
    <w:rsid w:val="00DD5427"/>
    <w:rsid w:val="00DD5D62"/>
    <w:rsid w:val="00DD6619"/>
    <w:rsid w:val="00DD69DF"/>
    <w:rsid w:val="00DD755E"/>
    <w:rsid w:val="00DD799F"/>
    <w:rsid w:val="00DD7B20"/>
    <w:rsid w:val="00DD7DEE"/>
    <w:rsid w:val="00DE01F4"/>
    <w:rsid w:val="00DE02FC"/>
    <w:rsid w:val="00DE051B"/>
    <w:rsid w:val="00DE079A"/>
    <w:rsid w:val="00DE10EB"/>
    <w:rsid w:val="00DE1162"/>
    <w:rsid w:val="00DE121C"/>
    <w:rsid w:val="00DE14C2"/>
    <w:rsid w:val="00DE15B0"/>
    <w:rsid w:val="00DE17DD"/>
    <w:rsid w:val="00DE1CD7"/>
    <w:rsid w:val="00DE1D8D"/>
    <w:rsid w:val="00DE25C0"/>
    <w:rsid w:val="00DE2804"/>
    <w:rsid w:val="00DE2EAB"/>
    <w:rsid w:val="00DE31C0"/>
    <w:rsid w:val="00DE34C2"/>
    <w:rsid w:val="00DE34F1"/>
    <w:rsid w:val="00DE37DD"/>
    <w:rsid w:val="00DE39BF"/>
    <w:rsid w:val="00DE3B9C"/>
    <w:rsid w:val="00DE445C"/>
    <w:rsid w:val="00DE44DA"/>
    <w:rsid w:val="00DE4ACF"/>
    <w:rsid w:val="00DE4D8B"/>
    <w:rsid w:val="00DE50FD"/>
    <w:rsid w:val="00DE5341"/>
    <w:rsid w:val="00DE5B86"/>
    <w:rsid w:val="00DE5E4F"/>
    <w:rsid w:val="00DE5F38"/>
    <w:rsid w:val="00DE5FA6"/>
    <w:rsid w:val="00DE60DD"/>
    <w:rsid w:val="00DE6A95"/>
    <w:rsid w:val="00DE7513"/>
    <w:rsid w:val="00DE7B81"/>
    <w:rsid w:val="00DE7CB2"/>
    <w:rsid w:val="00DF0211"/>
    <w:rsid w:val="00DF0673"/>
    <w:rsid w:val="00DF067F"/>
    <w:rsid w:val="00DF0966"/>
    <w:rsid w:val="00DF0B8D"/>
    <w:rsid w:val="00DF0D51"/>
    <w:rsid w:val="00DF1B3A"/>
    <w:rsid w:val="00DF1B77"/>
    <w:rsid w:val="00DF1CC2"/>
    <w:rsid w:val="00DF1FC8"/>
    <w:rsid w:val="00DF28C5"/>
    <w:rsid w:val="00DF29F7"/>
    <w:rsid w:val="00DF2EEF"/>
    <w:rsid w:val="00DF326A"/>
    <w:rsid w:val="00DF377E"/>
    <w:rsid w:val="00DF3A2A"/>
    <w:rsid w:val="00DF4146"/>
    <w:rsid w:val="00DF438B"/>
    <w:rsid w:val="00DF4AF3"/>
    <w:rsid w:val="00DF4C95"/>
    <w:rsid w:val="00DF4EED"/>
    <w:rsid w:val="00DF5246"/>
    <w:rsid w:val="00DF5820"/>
    <w:rsid w:val="00DF5B37"/>
    <w:rsid w:val="00DF5E7D"/>
    <w:rsid w:val="00DF6349"/>
    <w:rsid w:val="00DF6516"/>
    <w:rsid w:val="00DF690B"/>
    <w:rsid w:val="00DF6B5A"/>
    <w:rsid w:val="00DF6FF4"/>
    <w:rsid w:val="00DF7807"/>
    <w:rsid w:val="00DF7BA0"/>
    <w:rsid w:val="00E001A2"/>
    <w:rsid w:val="00E00676"/>
    <w:rsid w:val="00E009DF"/>
    <w:rsid w:val="00E0192D"/>
    <w:rsid w:val="00E01C05"/>
    <w:rsid w:val="00E020EE"/>
    <w:rsid w:val="00E02C2C"/>
    <w:rsid w:val="00E02E8A"/>
    <w:rsid w:val="00E02F12"/>
    <w:rsid w:val="00E03A23"/>
    <w:rsid w:val="00E03AC0"/>
    <w:rsid w:val="00E045E7"/>
    <w:rsid w:val="00E046CD"/>
    <w:rsid w:val="00E04EC3"/>
    <w:rsid w:val="00E05086"/>
    <w:rsid w:val="00E057B9"/>
    <w:rsid w:val="00E05CD5"/>
    <w:rsid w:val="00E06769"/>
    <w:rsid w:val="00E0691F"/>
    <w:rsid w:val="00E06924"/>
    <w:rsid w:val="00E06FDC"/>
    <w:rsid w:val="00E06FE1"/>
    <w:rsid w:val="00E0733E"/>
    <w:rsid w:val="00E0768B"/>
    <w:rsid w:val="00E07691"/>
    <w:rsid w:val="00E07871"/>
    <w:rsid w:val="00E07B15"/>
    <w:rsid w:val="00E07B93"/>
    <w:rsid w:val="00E07CD5"/>
    <w:rsid w:val="00E07F18"/>
    <w:rsid w:val="00E10569"/>
    <w:rsid w:val="00E10878"/>
    <w:rsid w:val="00E10DCF"/>
    <w:rsid w:val="00E114EC"/>
    <w:rsid w:val="00E11969"/>
    <w:rsid w:val="00E12131"/>
    <w:rsid w:val="00E12A1C"/>
    <w:rsid w:val="00E12FE5"/>
    <w:rsid w:val="00E131C5"/>
    <w:rsid w:val="00E1331B"/>
    <w:rsid w:val="00E13361"/>
    <w:rsid w:val="00E13E7C"/>
    <w:rsid w:val="00E13F94"/>
    <w:rsid w:val="00E144DB"/>
    <w:rsid w:val="00E14685"/>
    <w:rsid w:val="00E1496D"/>
    <w:rsid w:val="00E14A01"/>
    <w:rsid w:val="00E15875"/>
    <w:rsid w:val="00E15B35"/>
    <w:rsid w:val="00E15CAC"/>
    <w:rsid w:val="00E1642A"/>
    <w:rsid w:val="00E164FC"/>
    <w:rsid w:val="00E165BC"/>
    <w:rsid w:val="00E16797"/>
    <w:rsid w:val="00E167F7"/>
    <w:rsid w:val="00E169C9"/>
    <w:rsid w:val="00E16C8F"/>
    <w:rsid w:val="00E16D1E"/>
    <w:rsid w:val="00E16E99"/>
    <w:rsid w:val="00E175EB"/>
    <w:rsid w:val="00E176E1"/>
    <w:rsid w:val="00E1793B"/>
    <w:rsid w:val="00E20338"/>
    <w:rsid w:val="00E20685"/>
    <w:rsid w:val="00E208C4"/>
    <w:rsid w:val="00E21463"/>
    <w:rsid w:val="00E21813"/>
    <w:rsid w:val="00E21E2B"/>
    <w:rsid w:val="00E221DB"/>
    <w:rsid w:val="00E2223F"/>
    <w:rsid w:val="00E229E2"/>
    <w:rsid w:val="00E22B3D"/>
    <w:rsid w:val="00E2317E"/>
    <w:rsid w:val="00E2343A"/>
    <w:rsid w:val="00E23AB3"/>
    <w:rsid w:val="00E23E2D"/>
    <w:rsid w:val="00E24078"/>
    <w:rsid w:val="00E241D4"/>
    <w:rsid w:val="00E25031"/>
    <w:rsid w:val="00E25283"/>
    <w:rsid w:val="00E25448"/>
    <w:rsid w:val="00E25650"/>
    <w:rsid w:val="00E259D2"/>
    <w:rsid w:val="00E25B15"/>
    <w:rsid w:val="00E25CC1"/>
    <w:rsid w:val="00E26212"/>
    <w:rsid w:val="00E2646F"/>
    <w:rsid w:val="00E2670D"/>
    <w:rsid w:val="00E2673C"/>
    <w:rsid w:val="00E271F1"/>
    <w:rsid w:val="00E2749B"/>
    <w:rsid w:val="00E2753A"/>
    <w:rsid w:val="00E277E3"/>
    <w:rsid w:val="00E2790A"/>
    <w:rsid w:val="00E27E48"/>
    <w:rsid w:val="00E27FEF"/>
    <w:rsid w:val="00E30263"/>
    <w:rsid w:val="00E30600"/>
    <w:rsid w:val="00E30843"/>
    <w:rsid w:val="00E30F27"/>
    <w:rsid w:val="00E31524"/>
    <w:rsid w:val="00E3169C"/>
    <w:rsid w:val="00E3175D"/>
    <w:rsid w:val="00E31BD3"/>
    <w:rsid w:val="00E31C85"/>
    <w:rsid w:val="00E31D30"/>
    <w:rsid w:val="00E3214A"/>
    <w:rsid w:val="00E3222B"/>
    <w:rsid w:val="00E324AE"/>
    <w:rsid w:val="00E32712"/>
    <w:rsid w:val="00E327F0"/>
    <w:rsid w:val="00E33039"/>
    <w:rsid w:val="00E33096"/>
    <w:rsid w:val="00E341E2"/>
    <w:rsid w:val="00E34217"/>
    <w:rsid w:val="00E343AD"/>
    <w:rsid w:val="00E344A5"/>
    <w:rsid w:val="00E34710"/>
    <w:rsid w:val="00E34741"/>
    <w:rsid w:val="00E348D5"/>
    <w:rsid w:val="00E34BCC"/>
    <w:rsid w:val="00E34D55"/>
    <w:rsid w:val="00E34E35"/>
    <w:rsid w:val="00E35111"/>
    <w:rsid w:val="00E351E8"/>
    <w:rsid w:val="00E356D9"/>
    <w:rsid w:val="00E35D7B"/>
    <w:rsid w:val="00E35EE2"/>
    <w:rsid w:val="00E36522"/>
    <w:rsid w:val="00E36A63"/>
    <w:rsid w:val="00E36A6E"/>
    <w:rsid w:val="00E36A76"/>
    <w:rsid w:val="00E36AF7"/>
    <w:rsid w:val="00E36F78"/>
    <w:rsid w:val="00E3785A"/>
    <w:rsid w:val="00E37DCA"/>
    <w:rsid w:val="00E37E26"/>
    <w:rsid w:val="00E40039"/>
    <w:rsid w:val="00E40481"/>
    <w:rsid w:val="00E40B0C"/>
    <w:rsid w:val="00E40FD9"/>
    <w:rsid w:val="00E417BC"/>
    <w:rsid w:val="00E41921"/>
    <w:rsid w:val="00E41A15"/>
    <w:rsid w:val="00E426FB"/>
    <w:rsid w:val="00E428B8"/>
    <w:rsid w:val="00E4296F"/>
    <w:rsid w:val="00E43193"/>
    <w:rsid w:val="00E43A93"/>
    <w:rsid w:val="00E43D58"/>
    <w:rsid w:val="00E450E6"/>
    <w:rsid w:val="00E45B75"/>
    <w:rsid w:val="00E45E99"/>
    <w:rsid w:val="00E45F0F"/>
    <w:rsid w:val="00E45FBE"/>
    <w:rsid w:val="00E461C2"/>
    <w:rsid w:val="00E46512"/>
    <w:rsid w:val="00E46977"/>
    <w:rsid w:val="00E46B03"/>
    <w:rsid w:val="00E46EAC"/>
    <w:rsid w:val="00E46FA2"/>
    <w:rsid w:val="00E47129"/>
    <w:rsid w:val="00E471B0"/>
    <w:rsid w:val="00E47555"/>
    <w:rsid w:val="00E476C2"/>
    <w:rsid w:val="00E478E5"/>
    <w:rsid w:val="00E47D03"/>
    <w:rsid w:val="00E5006F"/>
    <w:rsid w:val="00E5007E"/>
    <w:rsid w:val="00E50391"/>
    <w:rsid w:val="00E50398"/>
    <w:rsid w:val="00E504BF"/>
    <w:rsid w:val="00E510C4"/>
    <w:rsid w:val="00E510F0"/>
    <w:rsid w:val="00E5192C"/>
    <w:rsid w:val="00E5225F"/>
    <w:rsid w:val="00E52417"/>
    <w:rsid w:val="00E5271E"/>
    <w:rsid w:val="00E52939"/>
    <w:rsid w:val="00E5299B"/>
    <w:rsid w:val="00E52AF5"/>
    <w:rsid w:val="00E532DB"/>
    <w:rsid w:val="00E53DC1"/>
    <w:rsid w:val="00E5400D"/>
    <w:rsid w:val="00E54319"/>
    <w:rsid w:val="00E5477B"/>
    <w:rsid w:val="00E54B34"/>
    <w:rsid w:val="00E54BB4"/>
    <w:rsid w:val="00E54FA1"/>
    <w:rsid w:val="00E551F6"/>
    <w:rsid w:val="00E55930"/>
    <w:rsid w:val="00E560E5"/>
    <w:rsid w:val="00E5688C"/>
    <w:rsid w:val="00E56917"/>
    <w:rsid w:val="00E572B4"/>
    <w:rsid w:val="00E572D0"/>
    <w:rsid w:val="00E57470"/>
    <w:rsid w:val="00E57965"/>
    <w:rsid w:val="00E60211"/>
    <w:rsid w:val="00E606DB"/>
    <w:rsid w:val="00E6073C"/>
    <w:rsid w:val="00E60999"/>
    <w:rsid w:val="00E60B16"/>
    <w:rsid w:val="00E60D97"/>
    <w:rsid w:val="00E60EEC"/>
    <w:rsid w:val="00E60FA0"/>
    <w:rsid w:val="00E6104A"/>
    <w:rsid w:val="00E614F3"/>
    <w:rsid w:val="00E61923"/>
    <w:rsid w:val="00E61D72"/>
    <w:rsid w:val="00E62407"/>
    <w:rsid w:val="00E62408"/>
    <w:rsid w:val="00E62441"/>
    <w:rsid w:val="00E62449"/>
    <w:rsid w:val="00E6314B"/>
    <w:rsid w:val="00E63614"/>
    <w:rsid w:val="00E63896"/>
    <w:rsid w:val="00E63B0F"/>
    <w:rsid w:val="00E63FB4"/>
    <w:rsid w:val="00E641CE"/>
    <w:rsid w:val="00E6486B"/>
    <w:rsid w:val="00E649C3"/>
    <w:rsid w:val="00E64B2C"/>
    <w:rsid w:val="00E64CFB"/>
    <w:rsid w:val="00E64D08"/>
    <w:rsid w:val="00E6545B"/>
    <w:rsid w:val="00E65983"/>
    <w:rsid w:val="00E65BD3"/>
    <w:rsid w:val="00E65D1B"/>
    <w:rsid w:val="00E65DE0"/>
    <w:rsid w:val="00E6627B"/>
    <w:rsid w:val="00E6641D"/>
    <w:rsid w:val="00E66578"/>
    <w:rsid w:val="00E66B4E"/>
    <w:rsid w:val="00E673C4"/>
    <w:rsid w:val="00E700E9"/>
    <w:rsid w:val="00E71637"/>
    <w:rsid w:val="00E718ED"/>
    <w:rsid w:val="00E71999"/>
    <w:rsid w:val="00E71A56"/>
    <w:rsid w:val="00E71BD8"/>
    <w:rsid w:val="00E72399"/>
    <w:rsid w:val="00E730D9"/>
    <w:rsid w:val="00E73A04"/>
    <w:rsid w:val="00E7403A"/>
    <w:rsid w:val="00E74054"/>
    <w:rsid w:val="00E7429B"/>
    <w:rsid w:val="00E74A82"/>
    <w:rsid w:val="00E74AB7"/>
    <w:rsid w:val="00E74C38"/>
    <w:rsid w:val="00E753D5"/>
    <w:rsid w:val="00E759EA"/>
    <w:rsid w:val="00E76734"/>
    <w:rsid w:val="00E76F77"/>
    <w:rsid w:val="00E76F91"/>
    <w:rsid w:val="00E77766"/>
    <w:rsid w:val="00E77924"/>
    <w:rsid w:val="00E77C89"/>
    <w:rsid w:val="00E807AD"/>
    <w:rsid w:val="00E8149B"/>
    <w:rsid w:val="00E8175C"/>
    <w:rsid w:val="00E81B34"/>
    <w:rsid w:val="00E81BFA"/>
    <w:rsid w:val="00E81C25"/>
    <w:rsid w:val="00E81DD6"/>
    <w:rsid w:val="00E8237A"/>
    <w:rsid w:val="00E82593"/>
    <w:rsid w:val="00E82660"/>
    <w:rsid w:val="00E82736"/>
    <w:rsid w:val="00E828E8"/>
    <w:rsid w:val="00E82B87"/>
    <w:rsid w:val="00E82F8B"/>
    <w:rsid w:val="00E83288"/>
    <w:rsid w:val="00E8353A"/>
    <w:rsid w:val="00E8448B"/>
    <w:rsid w:val="00E84515"/>
    <w:rsid w:val="00E84FDD"/>
    <w:rsid w:val="00E8522A"/>
    <w:rsid w:val="00E8549E"/>
    <w:rsid w:val="00E85533"/>
    <w:rsid w:val="00E85B30"/>
    <w:rsid w:val="00E85EA3"/>
    <w:rsid w:val="00E85FBF"/>
    <w:rsid w:val="00E861AA"/>
    <w:rsid w:val="00E87AEF"/>
    <w:rsid w:val="00E9015A"/>
    <w:rsid w:val="00E902A8"/>
    <w:rsid w:val="00E90777"/>
    <w:rsid w:val="00E9142E"/>
    <w:rsid w:val="00E918CD"/>
    <w:rsid w:val="00E919E3"/>
    <w:rsid w:val="00E919E6"/>
    <w:rsid w:val="00E91AAF"/>
    <w:rsid w:val="00E926C3"/>
    <w:rsid w:val="00E932A6"/>
    <w:rsid w:val="00E93ECC"/>
    <w:rsid w:val="00E94155"/>
    <w:rsid w:val="00E9427A"/>
    <w:rsid w:val="00E94B37"/>
    <w:rsid w:val="00E94F7B"/>
    <w:rsid w:val="00E951F3"/>
    <w:rsid w:val="00E95D09"/>
    <w:rsid w:val="00E96190"/>
    <w:rsid w:val="00E967F3"/>
    <w:rsid w:val="00E969B8"/>
    <w:rsid w:val="00E96F36"/>
    <w:rsid w:val="00E97340"/>
    <w:rsid w:val="00E975DD"/>
    <w:rsid w:val="00E97FCB"/>
    <w:rsid w:val="00EA079A"/>
    <w:rsid w:val="00EA07E0"/>
    <w:rsid w:val="00EA08FD"/>
    <w:rsid w:val="00EA0B0D"/>
    <w:rsid w:val="00EA1088"/>
    <w:rsid w:val="00EA11F0"/>
    <w:rsid w:val="00EA143A"/>
    <w:rsid w:val="00EA1C2D"/>
    <w:rsid w:val="00EA1FC0"/>
    <w:rsid w:val="00EA2009"/>
    <w:rsid w:val="00EA23F9"/>
    <w:rsid w:val="00EA26A1"/>
    <w:rsid w:val="00EA2A03"/>
    <w:rsid w:val="00EA2AB4"/>
    <w:rsid w:val="00EA2AE5"/>
    <w:rsid w:val="00EA2B0B"/>
    <w:rsid w:val="00EA2E6B"/>
    <w:rsid w:val="00EA2F59"/>
    <w:rsid w:val="00EA327C"/>
    <w:rsid w:val="00EA3DA7"/>
    <w:rsid w:val="00EA444D"/>
    <w:rsid w:val="00EA4ADE"/>
    <w:rsid w:val="00EA4B6A"/>
    <w:rsid w:val="00EA534D"/>
    <w:rsid w:val="00EA53F9"/>
    <w:rsid w:val="00EA568B"/>
    <w:rsid w:val="00EA592A"/>
    <w:rsid w:val="00EA6787"/>
    <w:rsid w:val="00EA6835"/>
    <w:rsid w:val="00EA6A82"/>
    <w:rsid w:val="00EA6C03"/>
    <w:rsid w:val="00EA6E0B"/>
    <w:rsid w:val="00EA70F4"/>
    <w:rsid w:val="00EA74F1"/>
    <w:rsid w:val="00EA7671"/>
    <w:rsid w:val="00EA7B54"/>
    <w:rsid w:val="00EB0046"/>
    <w:rsid w:val="00EB03F4"/>
    <w:rsid w:val="00EB060B"/>
    <w:rsid w:val="00EB0C58"/>
    <w:rsid w:val="00EB0EFE"/>
    <w:rsid w:val="00EB10CD"/>
    <w:rsid w:val="00EB152A"/>
    <w:rsid w:val="00EB1BF3"/>
    <w:rsid w:val="00EB21BC"/>
    <w:rsid w:val="00EB2290"/>
    <w:rsid w:val="00EB22A8"/>
    <w:rsid w:val="00EB25B2"/>
    <w:rsid w:val="00EB25BD"/>
    <w:rsid w:val="00EB2A08"/>
    <w:rsid w:val="00EB2BC0"/>
    <w:rsid w:val="00EB2CFE"/>
    <w:rsid w:val="00EB3217"/>
    <w:rsid w:val="00EB3759"/>
    <w:rsid w:val="00EB3B98"/>
    <w:rsid w:val="00EB3D8F"/>
    <w:rsid w:val="00EB43D8"/>
    <w:rsid w:val="00EB4D41"/>
    <w:rsid w:val="00EB5104"/>
    <w:rsid w:val="00EB53E8"/>
    <w:rsid w:val="00EB566C"/>
    <w:rsid w:val="00EB5860"/>
    <w:rsid w:val="00EB5887"/>
    <w:rsid w:val="00EB5E2A"/>
    <w:rsid w:val="00EB60BE"/>
    <w:rsid w:val="00EB626B"/>
    <w:rsid w:val="00EB62D1"/>
    <w:rsid w:val="00EB65F7"/>
    <w:rsid w:val="00EB66E6"/>
    <w:rsid w:val="00EB6DEC"/>
    <w:rsid w:val="00EB6DF5"/>
    <w:rsid w:val="00EB70F6"/>
    <w:rsid w:val="00EB7432"/>
    <w:rsid w:val="00EB7674"/>
    <w:rsid w:val="00EB7733"/>
    <w:rsid w:val="00EB778F"/>
    <w:rsid w:val="00EC039C"/>
    <w:rsid w:val="00EC07F9"/>
    <w:rsid w:val="00EC0863"/>
    <w:rsid w:val="00EC0E45"/>
    <w:rsid w:val="00EC1DDA"/>
    <w:rsid w:val="00EC279A"/>
    <w:rsid w:val="00EC2CE3"/>
    <w:rsid w:val="00EC3219"/>
    <w:rsid w:val="00EC3542"/>
    <w:rsid w:val="00EC3D3F"/>
    <w:rsid w:val="00EC3EB8"/>
    <w:rsid w:val="00EC3F4C"/>
    <w:rsid w:val="00EC44B2"/>
    <w:rsid w:val="00EC44E1"/>
    <w:rsid w:val="00EC45CA"/>
    <w:rsid w:val="00EC4A7F"/>
    <w:rsid w:val="00EC4BC8"/>
    <w:rsid w:val="00EC505F"/>
    <w:rsid w:val="00EC5099"/>
    <w:rsid w:val="00EC5324"/>
    <w:rsid w:val="00EC5585"/>
    <w:rsid w:val="00EC5C03"/>
    <w:rsid w:val="00EC5C48"/>
    <w:rsid w:val="00EC5E1F"/>
    <w:rsid w:val="00EC5ED7"/>
    <w:rsid w:val="00EC6186"/>
    <w:rsid w:val="00EC66EC"/>
    <w:rsid w:val="00EC689F"/>
    <w:rsid w:val="00EC6C20"/>
    <w:rsid w:val="00EC6F94"/>
    <w:rsid w:val="00EC72E6"/>
    <w:rsid w:val="00EC767D"/>
    <w:rsid w:val="00EC7C46"/>
    <w:rsid w:val="00EC7CC6"/>
    <w:rsid w:val="00EC7D65"/>
    <w:rsid w:val="00EC7FFD"/>
    <w:rsid w:val="00ED010A"/>
    <w:rsid w:val="00ED056C"/>
    <w:rsid w:val="00ED06F4"/>
    <w:rsid w:val="00ED07B6"/>
    <w:rsid w:val="00ED0BD8"/>
    <w:rsid w:val="00ED0F70"/>
    <w:rsid w:val="00ED1095"/>
    <w:rsid w:val="00ED10AB"/>
    <w:rsid w:val="00ED156F"/>
    <w:rsid w:val="00ED1588"/>
    <w:rsid w:val="00ED19F4"/>
    <w:rsid w:val="00ED1F75"/>
    <w:rsid w:val="00ED248C"/>
    <w:rsid w:val="00ED252E"/>
    <w:rsid w:val="00ED2630"/>
    <w:rsid w:val="00ED2B05"/>
    <w:rsid w:val="00ED2D57"/>
    <w:rsid w:val="00ED2E53"/>
    <w:rsid w:val="00ED346C"/>
    <w:rsid w:val="00ED34F6"/>
    <w:rsid w:val="00ED372D"/>
    <w:rsid w:val="00ED37DC"/>
    <w:rsid w:val="00ED38CA"/>
    <w:rsid w:val="00ED3D9A"/>
    <w:rsid w:val="00ED3EAC"/>
    <w:rsid w:val="00ED3EBB"/>
    <w:rsid w:val="00ED4167"/>
    <w:rsid w:val="00ED4272"/>
    <w:rsid w:val="00ED434D"/>
    <w:rsid w:val="00ED4512"/>
    <w:rsid w:val="00ED471E"/>
    <w:rsid w:val="00ED4D39"/>
    <w:rsid w:val="00ED5075"/>
    <w:rsid w:val="00ED558C"/>
    <w:rsid w:val="00ED5B28"/>
    <w:rsid w:val="00ED5D01"/>
    <w:rsid w:val="00ED5E05"/>
    <w:rsid w:val="00ED5FF0"/>
    <w:rsid w:val="00ED602D"/>
    <w:rsid w:val="00ED64AB"/>
    <w:rsid w:val="00ED6637"/>
    <w:rsid w:val="00ED6B19"/>
    <w:rsid w:val="00ED7187"/>
    <w:rsid w:val="00ED7557"/>
    <w:rsid w:val="00ED7BB8"/>
    <w:rsid w:val="00ED7BE9"/>
    <w:rsid w:val="00ED7CDB"/>
    <w:rsid w:val="00ED7E90"/>
    <w:rsid w:val="00EE0020"/>
    <w:rsid w:val="00EE0419"/>
    <w:rsid w:val="00EE074F"/>
    <w:rsid w:val="00EE0A78"/>
    <w:rsid w:val="00EE0F0C"/>
    <w:rsid w:val="00EE14CE"/>
    <w:rsid w:val="00EE1EFB"/>
    <w:rsid w:val="00EE3B10"/>
    <w:rsid w:val="00EE3C20"/>
    <w:rsid w:val="00EE4160"/>
    <w:rsid w:val="00EE44EB"/>
    <w:rsid w:val="00EE49DB"/>
    <w:rsid w:val="00EE4B95"/>
    <w:rsid w:val="00EE51FF"/>
    <w:rsid w:val="00EE52BC"/>
    <w:rsid w:val="00EE5785"/>
    <w:rsid w:val="00EE5B62"/>
    <w:rsid w:val="00EE5CD2"/>
    <w:rsid w:val="00EE5DC9"/>
    <w:rsid w:val="00EE5F12"/>
    <w:rsid w:val="00EE62E2"/>
    <w:rsid w:val="00EE6A5C"/>
    <w:rsid w:val="00EE6C37"/>
    <w:rsid w:val="00EE6F34"/>
    <w:rsid w:val="00EE7697"/>
    <w:rsid w:val="00EE7ADA"/>
    <w:rsid w:val="00EF01A2"/>
    <w:rsid w:val="00EF02C4"/>
    <w:rsid w:val="00EF0527"/>
    <w:rsid w:val="00EF15E0"/>
    <w:rsid w:val="00EF1B33"/>
    <w:rsid w:val="00EF2059"/>
    <w:rsid w:val="00EF228B"/>
    <w:rsid w:val="00EF23BF"/>
    <w:rsid w:val="00EF26CF"/>
    <w:rsid w:val="00EF3284"/>
    <w:rsid w:val="00EF34EB"/>
    <w:rsid w:val="00EF355D"/>
    <w:rsid w:val="00EF42D1"/>
    <w:rsid w:val="00EF46B7"/>
    <w:rsid w:val="00EF4A2B"/>
    <w:rsid w:val="00EF4ACD"/>
    <w:rsid w:val="00EF4AF0"/>
    <w:rsid w:val="00EF4BF6"/>
    <w:rsid w:val="00EF511C"/>
    <w:rsid w:val="00EF585F"/>
    <w:rsid w:val="00EF5C86"/>
    <w:rsid w:val="00EF5D73"/>
    <w:rsid w:val="00EF5EFA"/>
    <w:rsid w:val="00EF68E5"/>
    <w:rsid w:val="00EF7540"/>
    <w:rsid w:val="00EF7BDE"/>
    <w:rsid w:val="00F00649"/>
    <w:rsid w:val="00F00A70"/>
    <w:rsid w:val="00F00B9E"/>
    <w:rsid w:val="00F0115C"/>
    <w:rsid w:val="00F016A2"/>
    <w:rsid w:val="00F01F03"/>
    <w:rsid w:val="00F02546"/>
    <w:rsid w:val="00F02647"/>
    <w:rsid w:val="00F02AA7"/>
    <w:rsid w:val="00F02B6B"/>
    <w:rsid w:val="00F02E14"/>
    <w:rsid w:val="00F02E26"/>
    <w:rsid w:val="00F03092"/>
    <w:rsid w:val="00F031FC"/>
    <w:rsid w:val="00F03642"/>
    <w:rsid w:val="00F0392C"/>
    <w:rsid w:val="00F039BA"/>
    <w:rsid w:val="00F03D8F"/>
    <w:rsid w:val="00F043D3"/>
    <w:rsid w:val="00F0463E"/>
    <w:rsid w:val="00F053D7"/>
    <w:rsid w:val="00F054A6"/>
    <w:rsid w:val="00F054B5"/>
    <w:rsid w:val="00F059D3"/>
    <w:rsid w:val="00F05CE5"/>
    <w:rsid w:val="00F05DC4"/>
    <w:rsid w:val="00F05E2E"/>
    <w:rsid w:val="00F06573"/>
    <w:rsid w:val="00F066E4"/>
    <w:rsid w:val="00F066EC"/>
    <w:rsid w:val="00F0696D"/>
    <w:rsid w:val="00F06B8C"/>
    <w:rsid w:val="00F06C67"/>
    <w:rsid w:val="00F070A0"/>
    <w:rsid w:val="00F07710"/>
    <w:rsid w:val="00F0771F"/>
    <w:rsid w:val="00F07BAC"/>
    <w:rsid w:val="00F07CC4"/>
    <w:rsid w:val="00F07FA4"/>
    <w:rsid w:val="00F1084C"/>
    <w:rsid w:val="00F10A1A"/>
    <w:rsid w:val="00F10ADA"/>
    <w:rsid w:val="00F10BCF"/>
    <w:rsid w:val="00F10BEE"/>
    <w:rsid w:val="00F10E6E"/>
    <w:rsid w:val="00F111E2"/>
    <w:rsid w:val="00F11455"/>
    <w:rsid w:val="00F11669"/>
    <w:rsid w:val="00F11723"/>
    <w:rsid w:val="00F118C7"/>
    <w:rsid w:val="00F12131"/>
    <w:rsid w:val="00F125B9"/>
    <w:rsid w:val="00F1262F"/>
    <w:rsid w:val="00F12A1A"/>
    <w:rsid w:val="00F12B85"/>
    <w:rsid w:val="00F13272"/>
    <w:rsid w:val="00F132E2"/>
    <w:rsid w:val="00F1344D"/>
    <w:rsid w:val="00F13637"/>
    <w:rsid w:val="00F13E7E"/>
    <w:rsid w:val="00F1486D"/>
    <w:rsid w:val="00F1490E"/>
    <w:rsid w:val="00F14A69"/>
    <w:rsid w:val="00F14AAA"/>
    <w:rsid w:val="00F151B1"/>
    <w:rsid w:val="00F151DE"/>
    <w:rsid w:val="00F151F4"/>
    <w:rsid w:val="00F1575F"/>
    <w:rsid w:val="00F157C9"/>
    <w:rsid w:val="00F161D3"/>
    <w:rsid w:val="00F16DF7"/>
    <w:rsid w:val="00F16F28"/>
    <w:rsid w:val="00F17160"/>
    <w:rsid w:val="00F17673"/>
    <w:rsid w:val="00F17F37"/>
    <w:rsid w:val="00F20904"/>
    <w:rsid w:val="00F21091"/>
    <w:rsid w:val="00F211F8"/>
    <w:rsid w:val="00F21200"/>
    <w:rsid w:val="00F2125E"/>
    <w:rsid w:val="00F213C7"/>
    <w:rsid w:val="00F21FCF"/>
    <w:rsid w:val="00F22209"/>
    <w:rsid w:val="00F23041"/>
    <w:rsid w:val="00F232DD"/>
    <w:rsid w:val="00F23647"/>
    <w:rsid w:val="00F23B7A"/>
    <w:rsid w:val="00F23D8F"/>
    <w:rsid w:val="00F23EE1"/>
    <w:rsid w:val="00F240D0"/>
    <w:rsid w:val="00F2458A"/>
    <w:rsid w:val="00F249E4"/>
    <w:rsid w:val="00F24A74"/>
    <w:rsid w:val="00F252A7"/>
    <w:rsid w:val="00F25371"/>
    <w:rsid w:val="00F260FF"/>
    <w:rsid w:val="00F26A55"/>
    <w:rsid w:val="00F26AE7"/>
    <w:rsid w:val="00F26CC4"/>
    <w:rsid w:val="00F27793"/>
    <w:rsid w:val="00F279A2"/>
    <w:rsid w:val="00F302E0"/>
    <w:rsid w:val="00F30515"/>
    <w:rsid w:val="00F30538"/>
    <w:rsid w:val="00F307E4"/>
    <w:rsid w:val="00F3098A"/>
    <w:rsid w:val="00F30BDA"/>
    <w:rsid w:val="00F310F0"/>
    <w:rsid w:val="00F312A8"/>
    <w:rsid w:val="00F31301"/>
    <w:rsid w:val="00F31933"/>
    <w:rsid w:val="00F319CB"/>
    <w:rsid w:val="00F31A81"/>
    <w:rsid w:val="00F31F7F"/>
    <w:rsid w:val="00F32589"/>
    <w:rsid w:val="00F32BE8"/>
    <w:rsid w:val="00F32EFD"/>
    <w:rsid w:val="00F33E38"/>
    <w:rsid w:val="00F34388"/>
    <w:rsid w:val="00F346D0"/>
    <w:rsid w:val="00F347E2"/>
    <w:rsid w:val="00F34883"/>
    <w:rsid w:val="00F34941"/>
    <w:rsid w:val="00F349D2"/>
    <w:rsid w:val="00F350A6"/>
    <w:rsid w:val="00F353D9"/>
    <w:rsid w:val="00F3573A"/>
    <w:rsid w:val="00F35B6A"/>
    <w:rsid w:val="00F35C6D"/>
    <w:rsid w:val="00F36301"/>
    <w:rsid w:val="00F366E1"/>
    <w:rsid w:val="00F3671A"/>
    <w:rsid w:val="00F3690A"/>
    <w:rsid w:val="00F37770"/>
    <w:rsid w:val="00F37A11"/>
    <w:rsid w:val="00F37B2B"/>
    <w:rsid w:val="00F40073"/>
    <w:rsid w:val="00F400DB"/>
    <w:rsid w:val="00F404FE"/>
    <w:rsid w:val="00F40E74"/>
    <w:rsid w:val="00F4135B"/>
    <w:rsid w:val="00F413BC"/>
    <w:rsid w:val="00F424FB"/>
    <w:rsid w:val="00F428C1"/>
    <w:rsid w:val="00F429DD"/>
    <w:rsid w:val="00F42CF3"/>
    <w:rsid w:val="00F42EBF"/>
    <w:rsid w:val="00F434A2"/>
    <w:rsid w:val="00F437D4"/>
    <w:rsid w:val="00F43B91"/>
    <w:rsid w:val="00F43F49"/>
    <w:rsid w:val="00F44444"/>
    <w:rsid w:val="00F44B9F"/>
    <w:rsid w:val="00F44CB3"/>
    <w:rsid w:val="00F44D2B"/>
    <w:rsid w:val="00F44FBF"/>
    <w:rsid w:val="00F458EF"/>
    <w:rsid w:val="00F45AA4"/>
    <w:rsid w:val="00F45F33"/>
    <w:rsid w:val="00F46052"/>
    <w:rsid w:val="00F4623E"/>
    <w:rsid w:val="00F462EC"/>
    <w:rsid w:val="00F46551"/>
    <w:rsid w:val="00F46646"/>
    <w:rsid w:val="00F46B6B"/>
    <w:rsid w:val="00F46C3A"/>
    <w:rsid w:val="00F46D9F"/>
    <w:rsid w:val="00F4723B"/>
    <w:rsid w:val="00F4769F"/>
    <w:rsid w:val="00F47997"/>
    <w:rsid w:val="00F47C11"/>
    <w:rsid w:val="00F47C52"/>
    <w:rsid w:val="00F47F1E"/>
    <w:rsid w:val="00F502BC"/>
    <w:rsid w:val="00F514E1"/>
    <w:rsid w:val="00F516F0"/>
    <w:rsid w:val="00F51928"/>
    <w:rsid w:val="00F51C4A"/>
    <w:rsid w:val="00F51CCC"/>
    <w:rsid w:val="00F5205E"/>
    <w:rsid w:val="00F521BB"/>
    <w:rsid w:val="00F52729"/>
    <w:rsid w:val="00F5326A"/>
    <w:rsid w:val="00F532AE"/>
    <w:rsid w:val="00F5347D"/>
    <w:rsid w:val="00F534AB"/>
    <w:rsid w:val="00F53940"/>
    <w:rsid w:val="00F53DCA"/>
    <w:rsid w:val="00F54019"/>
    <w:rsid w:val="00F542F0"/>
    <w:rsid w:val="00F54A35"/>
    <w:rsid w:val="00F54EAE"/>
    <w:rsid w:val="00F54F38"/>
    <w:rsid w:val="00F55032"/>
    <w:rsid w:val="00F550F8"/>
    <w:rsid w:val="00F552FD"/>
    <w:rsid w:val="00F5566D"/>
    <w:rsid w:val="00F55DFC"/>
    <w:rsid w:val="00F56087"/>
    <w:rsid w:val="00F563A8"/>
    <w:rsid w:val="00F56508"/>
    <w:rsid w:val="00F572BD"/>
    <w:rsid w:val="00F5748E"/>
    <w:rsid w:val="00F57DE1"/>
    <w:rsid w:val="00F600A1"/>
    <w:rsid w:val="00F60ACF"/>
    <w:rsid w:val="00F60BC3"/>
    <w:rsid w:val="00F61289"/>
    <w:rsid w:val="00F615E2"/>
    <w:rsid w:val="00F6169D"/>
    <w:rsid w:val="00F61C00"/>
    <w:rsid w:val="00F624D5"/>
    <w:rsid w:val="00F62C36"/>
    <w:rsid w:val="00F62F3D"/>
    <w:rsid w:val="00F62F4C"/>
    <w:rsid w:val="00F633CB"/>
    <w:rsid w:val="00F636E1"/>
    <w:rsid w:val="00F63961"/>
    <w:rsid w:val="00F63A28"/>
    <w:rsid w:val="00F64564"/>
    <w:rsid w:val="00F6552B"/>
    <w:rsid w:val="00F6581F"/>
    <w:rsid w:val="00F659A6"/>
    <w:rsid w:val="00F66025"/>
    <w:rsid w:val="00F6641B"/>
    <w:rsid w:val="00F66422"/>
    <w:rsid w:val="00F66570"/>
    <w:rsid w:val="00F666E8"/>
    <w:rsid w:val="00F66D41"/>
    <w:rsid w:val="00F670C8"/>
    <w:rsid w:val="00F67FD1"/>
    <w:rsid w:val="00F70846"/>
    <w:rsid w:val="00F70C40"/>
    <w:rsid w:val="00F713B0"/>
    <w:rsid w:val="00F717F2"/>
    <w:rsid w:val="00F71807"/>
    <w:rsid w:val="00F71C73"/>
    <w:rsid w:val="00F71F45"/>
    <w:rsid w:val="00F731E7"/>
    <w:rsid w:val="00F732E2"/>
    <w:rsid w:val="00F73381"/>
    <w:rsid w:val="00F738A7"/>
    <w:rsid w:val="00F74023"/>
    <w:rsid w:val="00F74118"/>
    <w:rsid w:val="00F74567"/>
    <w:rsid w:val="00F74718"/>
    <w:rsid w:val="00F75159"/>
    <w:rsid w:val="00F75776"/>
    <w:rsid w:val="00F75908"/>
    <w:rsid w:val="00F75BB1"/>
    <w:rsid w:val="00F75BCF"/>
    <w:rsid w:val="00F75EF0"/>
    <w:rsid w:val="00F76531"/>
    <w:rsid w:val="00F76BF1"/>
    <w:rsid w:val="00F76D41"/>
    <w:rsid w:val="00F77A6A"/>
    <w:rsid w:val="00F77AD7"/>
    <w:rsid w:val="00F77CFF"/>
    <w:rsid w:val="00F77F55"/>
    <w:rsid w:val="00F77F62"/>
    <w:rsid w:val="00F80B3D"/>
    <w:rsid w:val="00F81060"/>
    <w:rsid w:val="00F8120B"/>
    <w:rsid w:val="00F813E0"/>
    <w:rsid w:val="00F81568"/>
    <w:rsid w:val="00F81879"/>
    <w:rsid w:val="00F818AB"/>
    <w:rsid w:val="00F81A55"/>
    <w:rsid w:val="00F81F37"/>
    <w:rsid w:val="00F820E4"/>
    <w:rsid w:val="00F82294"/>
    <w:rsid w:val="00F826CB"/>
    <w:rsid w:val="00F8276A"/>
    <w:rsid w:val="00F82804"/>
    <w:rsid w:val="00F83111"/>
    <w:rsid w:val="00F83212"/>
    <w:rsid w:val="00F832AE"/>
    <w:rsid w:val="00F83523"/>
    <w:rsid w:val="00F83DA6"/>
    <w:rsid w:val="00F84088"/>
    <w:rsid w:val="00F84092"/>
    <w:rsid w:val="00F84332"/>
    <w:rsid w:val="00F847AF"/>
    <w:rsid w:val="00F84AE1"/>
    <w:rsid w:val="00F84D50"/>
    <w:rsid w:val="00F85378"/>
    <w:rsid w:val="00F853CE"/>
    <w:rsid w:val="00F8589E"/>
    <w:rsid w:val="00F85EA5"/>
    <w:rsid w:val="00F85F13"/>
    <w:rsid w:val="00F8606C"/>
    <w:rsid w:val="00F862AB"/>
    <w:rsid w:val="00F865E9"/>
    <w:rsid w:val="00F86719"/>
    <w:rsid w:val="00F86AFC"/>
    <w:rsid w:val="00F86BB9"/>
    <w:rsid w:val="00F86BCB"/>
    <w:rsid w:val="00F86CCD"/>
    <w:rsid w:val="00F872E9"/>
    <w:rsid w:val="00F87695"/>
    <w:rsid w:val="00F87998"/>
    <w:rsid w:val="00F87C54"/>
    <w:rsid w:val="00F909AA"/>
    <w:rsid w:val="00F90B84"/>
    <w:rsid w:val="00F90D3E"/>
    <w:rsid w:val="00F9106B"/>
    <w:rsid w:val="00F91258"/>
    <w:rsid w:val="00F91491"/>
    <w:rsid w:val="00F91D07"/>
    <w:rsid w:val="00F9215E"/>
    <w:rsid w:val="00F944D8"/>
    <w:rsid w:val="00F946F8"/>
    <w:rsid w:val="00F9482E"/>
    <w:rsid w:val="00F94BFD"/>
    <w:rsid w:val="00F94DE0"/>
    <w:rsid w:val="00F94F02"/>
    <w:rsid w:val="00F9583B"/>
    <w:rsid w:val="00F95B46"/>
    <w:rsid w:val="00F965CD"/>
    <w:rsid w:val="00F967E2"/>
    <w:rsid w:val="00F96A7D"/>
    <w:rsid w:val="00F96DFF"/>
    <w:rsid w:val="00F97153"/>
    <w:rsid w:val="00F97336"/>
    <w:rsid w:val="00F973B7"/>
    <w:rsid w:val="00F97747"/>
    <w:rsid w:val="00FA018C"/>
    <w:rsid w:val="00FA01DF"/>
    <w:rsid w:val="00FA077F"/>
    <w:rsid w:val="00FA090C"/>
    <w:rsid w:val="00FA091B"/>
    <w:rsid w:val="00FA0AC9"/>
    <w:rsid w:val="00FA0B5B"/>
    <w:rsid w:val="00FA0D59"/>
    <w:rsid w:val="00FA0E41"/>
    <w:rsid w:val="00FA0F00"/>
    <w:rsid w:val="00FA1043"/>
    <w:rsid w:val="00FA177C"/>
    <w:rsid w:val="00FA2068"/>
    <w:rsid w:val="00FA2516"/>
    <w:rsid w:val="00FA25EC"/>
    <w:rsid w:val="00FA3191"/>
    <w:rsid w:val="00FA3D9B"/>
    <w:rsid w:val="00FA3F56"/>
    <w:rsid w:val="00FA4164"/>
    <w:rsid w:val="00FA4351"/>
    <w:rsid w:val="00FA513E"/>
    <w:rsid w:val="00FA54E7"/>
    <w:rsid w:val="00FA553C"/>
    <w:rsid w:val="00FA574B"/>
    <w:rsid w:val="00FA5849"/>
    <w:rsid w:val="00FA663C"/>
    <w:rsid w:val="00FA6A84"/>
    <w:rsid w:val="00FA6CF0"/>
    <w:rsid w:val="00FA735A"/>
    <w:rsid w:val="00FA76A5"/>
    <w:rsid w:val="00FA782F"/>
    <w:rsid w:val="00FA7D11"/>
    <w:rsid w:val="00FA7ED0"/>
    <w:rsid w:val="00FB02D1"/>
    <w:rsid w:val="00FB06D6"/>
    <w:rsid w:val="00FB0E34"/>
    <w:rsid w:val="00FB114F"/>
    <w:rsid w:val="00FB1293"/>
    <w:rsid w:val="00FB1305"/>
    <w:rsid w:val="00FB1411"/>
    <w:rsid w:val="00FB1760"/>
    <w:rsid w:val="00FB176F"/>
    <w:rsid w:val="00FB1909"/>
    <w:rsid w:val="00FB2D0B"/>
    <w:rsid w:val="00FB2E86"/>
    <w:rsid w:val="00FB2F4E"/>
    <w:rsid w:val="00FB2F53"/>
    <w:rsid w:val="00FB2FF4"/>
    <w:rsid w:val="00FB3098"/>
    <w:rsid w:val="00FB32AD"/>
    <w:rsid w:val="00FB35A8"/>
    <w:rsid w:val="00FB3A1A"/>
    <w:rsid w:val="00FB47C2"/>
    <w:rsid w:val="00FB4956"/>
    <w:rsid w:val="00FB5A4A"/>
    <w:rsid w:val="00FB5B67"/>
    <w:rsid w:val="00FB5D19"/>
    <w:rsid w:val="00FB62A5"/>
    <w:rsid w:val="00FB6436"/>
    <w:rsid w:val="00FB69A1"/>
    <w:rsid w:val="00FB6DBF"/>
    <w:rsid w:val="00FB6EE5"/>
    <w:rsid w:val="00FB70FE"/>
    <w:rsid w:val="00FB7947"/>
    <w:rsid w:val="00FB79C0"/>
    <w:rsid w:val="00FB7E72"/>
    <w:rsid w:val="00FB7FED"/>
    <w:rsid w:val="00FC007C"/>
    <w:rsid w:val="00FC0F03"/>
    <w:rsid w:val="00FC15B9"/>
    <w:rsid w:val="00FC1629"/>
    <w:rsid w:val="00FC1871"/>
    <w:rsid w:val="00FC1CEC"/>
    <w:rsid w:val="00FC25B0"/>
    <w:rsid w:val="00FC2ABF"/>
    <w:rsid w:val="00FC31FD"/>
    <w:rsid w:val="00FC3322"/>
    <w:rsid w:val="00FC38F4"/>
    <w:rsid w:val="00FC3EFD"/>
    <w:rsid w:val="00FC415F"/>
    <w:rsid w:val="00FC4687"/>
    <w:rsid w:val="00FC46A4"/>
    <w:rsid w:val="00FC47E1"/>
    <w:rsid w:val="00FC47F4"/>
    <w:rsid w:val="00FC58D3"/>
    <w:rsid w:val="00FC5BEA"/>
    <w:rsid w:val="00FC5EF6"/>
    <w:rsid w:val="00FC5F43"/>
    <w:rsid w:val="00FC628B"/>
    <w:rsid w:val="00FC6C59"/>
    <w:rsid w:val="00FC7160"/>
    <w:rsid w:val="00FC7711"/>
    <w:rsid w:val="00FD048C"/>
    <w:rsid w:val="00FD04DD"/>
    <w:rsid w:val="00FD0544"/>
    <w:rsid w:val="00FD0676"/>
    <w:rsid w:val="00FD0C6B"/>
    <w:rsid w:val="00FD0EF2"/>
    <w:rsid w:val="00FD140F"/>
    <w:rsid w:val="00FD166E"/>
    <w:rsid w:val="00FD18F1"/>
    <w:rsid w:val="00FD1947"/>
    <w:rsid w:val="00FD2029"/>
    <w:rsid w:val="00FD2725"/>
    <w:rsid w:val="00FD2D1D"/>
    <w:rsid w:val="00FD31DC"/>
    <w:rsid w:val="00FD3F63"/>
    <w:rsid w:val="00FD4009"/>
    <w:rsid w:val="00FD4043"/>
    <w:rsid w:val="00FD461D"/>
    <w:rsid w:val="00FD4753"/>
    <w:rsid w:val="00FD4FC8"/>
    <w:rsid w:val="00FD5078"/>
    <w:rsid w:val="00FD65EB"/>
    <w:rsid w:val="00FD6B33"/>
    <w:rsid w:val="00FD6C1A"/>
    <w:rsid w:val="00FD7061"/>
    <w:rsid w:val="00FD79F0"/>
    <w:rsid w:val="00FD7E19"/>
    <w:rsid w:val="00FE01D3"/>
    <w:rsid w:val="00FE036A"/>
    <w:rsid w:val="00FE037D"/>
    <w:rsid w:val="00FE0474"/>
    <w:rsid w:val="00FE0843"/>
    <w:rsid w:val="00FE08B7"/>
    <w:rsid w:val="00FE0B75"/>
    <w:rsid w:val="00FE0F3E"/>
    <w:rsid w:val="00FE0F92"/>
    <w:rsid w:val="00FE1046"/>
    <w:rsid w:val="00FE112C"/>
    <w:rsid w:val="00FE137B"/>
    <w:rsid w:val="00FE15EC"/>
    <w:rsid w:val="00FE16C9"/>
    <w:rsid w:val="00FE19C5"/>
    <w:rsid w:val="00FE1C47"/>
    <w:rsid w:val="00FE21CF"/>
    <w:rsid w:val="00FE2495"/>
    <w:rsid w:val="00FE25EB"/>
    <w:rsid w:val="00FE2674"/>
    <w:rsid w:val="00FE2EC3"/>
    <w:rsid w:val="00FE3104"/>
    <w:rsid w:val="00FE3454"/>
    <w:rsid w:val="00FE38C7"/>
    <w:rsid w:val="00FE38FB"/>
    <w:rsid w:val="00FE3C75"/>
    <w:rsid w:val="00FE4280"/>
    <w:rsid w:val="00FE4587"/>
    <w:rsid w:val="00FE488B"/>
    <w:rsid w:val="00FE4B0C"/>
    <w:rsid w:val="00FE4B3D"/>
    <w:rsid w:val="00FE4DFB"/>
    <w:rsid w:val="00FE4FA6"/>
    <w:rsid w:val="00FE5328"/>
    <w:rsid w:val="00FE5800"/>
    <w:rsid w:val="00FE62FE"/>
    <w:rsid w:val="00FE6456"/>
    <w:rsid w:val="00FE6B4E"/>
    <w:rsid w:val="00FE6E2A"/>
    <w:rsid w:val="00FE6E33"/>
    <w:rsid w:val="00FE6F7E"/>
    <w:rsid w:val="00FE7200"/>
    <w:rsid w:val="00FE7354"/>
    <w:rsid w:val="00FE7503"/>
    <w:rsid w:val="00FE7855"/>
    <w:rsid w:val="00FE7BBA"/>
    <w:rsid w:val="00FF0002"/>
    <w:rsid w:val="00FF0006"/>
    <w:rsid w:val="00FF0C44"/>
    <w:rsid w:val="00FF1124"/>
    <w:rsid w:val="00FF114C"/>
    <w:rsid w:val="00FF1477"/>
    <w:rsid w:val="00FF17B6"/>
    <w:rsid w:val="00FF1A58"/>
    <w:rsid w:val="00FF1B24"/>
    <w:rsid w:val="00FF2CB5"/>
    <w:rsid w:val="00FF2CDD"/>
    <w:rsid w:val="00FF3F73"/>
    <w:rsid w:val="00FF406C"/>
    <w:rsid w:val="00FF4CBB"/>
    <w:rsid w:val="00FF4D39"/>
    <w:rsid w:val="00FF4DBA"/>
    <w:rsid w:val="00FF4FDE"/>
    <w:rsid w:val="00FF560C"/>
    <w:rsid w:val="00FF5835"/>
    <w:rsid w:val="00FF6674"/>
    <w:rsid w:val="00FF68A5"/>
    <w:rsid w:val="00FF6D97"/>
    <w:rsid w:val="00FF6DE1"/>
    <w:rsid w:val="00FF6E11"/>
    <w:rsid w:val="00FF6E88"/>
    <w:rsid w:val="00FF7A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1D4D1"/>
  <w15:docId w15:val="{3606B252-CA70-403D-93CC-BB1DC4339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27EC6"/>
    <w:pPr>
      <w:spacing w:after="0"/>
      <w:jc w:val="both"/>
    </w:pPr>
  </w:style>
  <w:style w:type="paragraph" w:styleId="Heading1">
    <w:name w:val="heading 1"/>
    <w:aliases w:val="H1,Main heading,Part,Document,h1,Chapter,Main Section,ASAPHeading 1,DPHead1,Heading,Project 1,RFS,1,Tempo Heading 1,Outline1,ac Heading 1,PIM 1,Perot,II+,I,h11,A MAJOR/BOLD,Para,Heading a,ghost,g,ghost1,g1,h12,ghost2,g2,l1,H1-Heading 1,Level 1"/>
    <w:basedOn w:val="Normal"/>
    <w:next w:val="Normal"/>
    <w:link w:val="Heading1Char"/>
    <w:uiPriority w:val="9"/>
    <w:qFormat/>
    <w:rsid w:val="009E47EB"/>
    <w:pPr>
      <w:keepNext/>
      <w:numPr>
        <w:numId w:val="6"/>
      </w:numPr>
      <w:spacing w:before="240" w:after="60" w:line="240" w:lineRule="auto"/>
      <w:outlineLvl w:val="0"/>
    </w:pPr>
    <w:rPr>
      <w:rFonts w:ascii="Times New Roman" w:eastAsia="Times New Roman" w:hAnsi="Times New Roman" w:cs="Arial"/>
      <w:b/>
      <w:bCs/>
      <w:kern w:val="32"/>
      <w:sz w:val="28"/>
      <w:szCs w:val="32"/>
    </w:rPr>
  </w:style>
  <w:style w:type="paragraph" w:styleId="Heading2">
    <w:name w:val="heading 2"/>
    <w:aliases w:val="h2,Sub-heading,style2,Chapter Title,2,Section,Header 2,Func Header,Level 2 Topic Heading,ASAPHeading 2,Heading 1.1,Outline2,Major,Head2,Heading 2 Hidden,PIM2,Project 2,RFS 2,Tempo Heading 2,section 1.1,Header 21,Func Header1,Header 22,A,h21"/>
    <w:basedOn w:val="Normal"/>
    <w:next w:val="Normal"/>
    <w:link w:val="Heading2Char"/>
    <w:uiPriority w:val="9"/>
    <w:qFormat/>
    <w:rsid w:val="00C26415"/>
    <w:pPr>
      <w:keepNext/>
      <w:numPr>
        <w:ilvl w:val="1"/>
        <w:numId w:val="6"/>
      </w:numPr>
      <w:spacing w:before="240" w:after="60" w:line="240" w:lineRule="auto"/>
      <w:outlineLvl w:val="1"/>
    </w:pPr>
    <w:rPr>
      <w:rFonts w:ascii="Arial" w:eastAsia="Times New Roman" w:hAnsi="Arial" w:cs="Arial"/>
      <w:b/>
      <w:bCs/>
      <w:iCs/>
      <w:sz w:val="24"/>
      <w:szCs w:val="28"/>
    </w:rPr>
  </w:style>
  <w:style w:type="paragraph" w:styleId="Heading3">
    <w:name w:val="heading 3"/>
    <w:aliases w:val="h3,Head3,3,Level 3 Head,h31,Head31,31,1.2.3.,Paragraph,2nd Level Head,Level 3 Topic Heading,ASAPHeading 3,Topic Title,top,Tempo Heading 3,h3 sub heading,level_3,PIM 3,H31,Table Attribute Heading,subhead,L3,dd heading 3,dh3,sub-sub,3 bullet"/>
    <w:basedOn w:val="Normal"/>
    <w:next w:val="Normal"/>
    <w:link w:val="Heading3Char"/>
    <w:uiPriority w:val="9"/>
    <w:qFormat/>
    <w:rsid w:val="009E47EB"/>
    <w:pPr>
      <w:keepNext/>
      <w:numPr>
        <w:ilvl w:val="2"/>
        <w:numId w:val="6"/>
      </w:numPr>
      <w:spacing w:before="240" w:after="60" w:line="240" w:lineRule="auto"/>
      <w:outlineLvl w:val="2"/>
    </w:pPr>
    <w:rPr>
      <w:rFonts w:ascii="Times New Roman" w:eastAsia="Times New Roman" w:hAnsi="Times New Roman" w:cs="Arial"/>
      <w:b/>
      <w:bCs/>
      <w:sz w:val="26"/>
      <w:szCs w:val="26"/>
    </w:rPr>
  </w:style>
  <w:style w:type="paragraph" w:styleId="Heading4">
    <w:name w:val="heading 4"/>
    <w:aliases w:val="Sub-paragraph,Map Title,3rd Level Head,Tempo Heading 4,h4,Sub-Minor,Case Sub-Header,heading4,Subsection,ASAPHeading 4,PIM 4,ITT t4,PA Micro Section,I4,4,l4,heading 4 + Indent: Left 0.5 in,a.,heading"/>
    <w:basedOn w:val="Normal"/>
    <w:next w:val="Normal"/>
    <w:link w:val="Heading4Char"/>
    <w:uiPriority w:val="9"/>
    <w:qFormat/>
    <w:rsid w:val="009E47EB"/>
    <w:pPr>
      <w:keepNext/>
      <w:numPr>
        <w:ilvl w:val="3"/>
        <w:numId w:val="6"/>
      </w:numPr>
      <w:spacing w:before="240" w:after="60" w:line="240" w:lineRule="auto"/>
      <w:outlineLvl w:val="3"/>
    </w:pPr>
    <w:rPr>
      <w:rFonts w:ascii="Times New Roman" w:eastAsia="Times New Roman" w:hAnsi="Times New Roman" w:cs="Times New Roman"/>
      <w:b/>
      <w:bCs/>
      <w:sz w:val="24"/>
      <w:szCs w:val="28"/>
    </w:rPr>
  </w:style>
  <w:style w:type="paragraph" w:styleId="Heading5">
    <w:name w:val="heading 5"/>
    <w:aliases w:val="Bullet point,Block Label,H5,h5,ASAPHeading 5,heading5,lowest level provided,5 sub-bullet,sb,DTSÜberschrift 5,DTS‹berschrift 5,5 sub-bullet1,sb1,41,DTSÜberschrift 51,DTS‹berschrift 51,H51,5 sub-bullet2,sb2,42,DTSÜberschrift 52,DTS‹berschrift 52"/>
    <w:basedOn w:val="Normal"/>
    <w:next w:val="Normal"/>
    <w:link w:val="Heading5Char"/>
    <w:uiPriority w:val="9"/>
    <w:qFormat/>
    <w:rsid w:val="009E47EB"/>
    <w:pPr>
      <w:numPr>
        <w:ilvl w:val="4"/>
        <w:numId w:val="6"/>
      </w:numPr>
      <w:spacing w:before="240" w:after="60" w:line="240" w:lineRule="auto"/>
      <w:outlineLvl w:val="4"/>
    </w:pPr>
    <w:rPr>
      <w:rFonts w:ascii="Times New Roman" w:eastAsia="Times New Roman" w:hAnsi="Times New Roman" w:cs="Times New Roman"/>
      <w:b/>
      <w:bCs/>
      <w:i/>
      <w:iCs/>
      <w:sz w:val="24"/>
      <w:szCs w:val="26"/>
    </w:rPr>
  </w:style>
  <w:style w:type="paragraph" w:styleId="Heading6">
    <w:name w:val="heading 6"/>
    <w:aliases w:val="Sub-bullet point,H6,ASAPHeading 6,Aztec Heading 6,dont use"/>
    <w:basedOn w:val="Normal"/>
    <w:next w:val="Normal"/>
    <w:link w:val="Heading6Char"/>
    <w:uiPriority w:val="9"/>
    <w:qFormat/>
    <w:rsid w:val="009E47EB"/>
    <w:pPr>
      <w:numPr>
        <w:ilvl w:val="5"/>
        <w:numId w:val="6"/>
      </w:numPr>
      <w:spacing w:before="240" w:after="60" w:line="240" w:lineRule="auto"/>
      <w:outlineLvl w:val="5"/>
    </w:pPr>
    <w:rPr>
      <w:rFonts w:ascii="Times New Roman" w:eastAsia="Times New Roman" w:hAnsi="Times New Roman" w:cs="Times New Roman"/>
      <w:b/>
      <w:bCs/>
    </w:rPr>
  </w:style>
  <w:style w:type="paragraph" w:styleId="Heading7">
    <w:name w:val="heading 7"/>
    <w:aliases w:val="Para no numbering,H7,PIM 7,Aztec Heading 7,do not use,ITT t7,PA Appendix Major,letter list,ASAPHeading 7,7,Legal Level 1.1.,(1)"/>
    <w:basedOn w:val="Normal"/>
    <w:next w:val="Normal"/>
    <w:link w:val="Heading7Char"/>
    <w:uiPriority w:val="9"/>
    <w:qFormat/>
    <w:rsid w:val="009E47EB"/>
    <w:pPr>
      <w:numPr>
        <w:ilvl w:val="6"/>
        <w:numId w:val="6"/>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aliases w:val="No num/gap,H8,Aztec Heading 8,avoid use,8,Legal Level 1.1.1."/>
    <w:basedOn w:val="Normal"/>
    <w:next w:val="Normal"/>
    <w:link w:val="Heading8Char"/>
    <w:uiPriority w:val="9"/>
    <w:qFormat/>
    <w:rsid w:val="009E47EB"/>
    <w:pPr>
      <w:numPr>
        <w:ilvl w:val="7"/>
        <w:numId w:val="6"/>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aliases w:val="Code eg's,H9,App Heading,Aztec Heading 9,not to use,PIM 9,Legal Level 1.1.1.1.,Titre 10,appendix,9,Appendix"/>
    <w:basedOn w:val="Normal"/>
    <w:next w:val="Normal"/>
    <w:link w:val="Heading9Char"/>
    <w:uiPriority w:val="9"/>
    <w:qFormat/>
    <w:rsid w:val="009E47EB"/>
    <w:pPr>
      <w:numPr>
        <w:ilvl w:val="8"/>
        <w:numId w:val="6"/>
      </w:numPr>
      <w:spacing w:before="240" w:after="60" w:line="240" w:lineRule="auto"/>
      <w:outlineLvl w:val="8"/>
    </w:pPr>
    <w:rPr>
      <w:rFonts w:ascii="Times New Roman" w:eastAsia="Times New Roman" w:hAnsi="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aliases w:val="H1 Char,Main heading Char,Part Char,Document Char,h1 Char,Chapter Char,Main Section Char,ASAPHeading 1 Char,DPHead1 Char,Heading Char,Project 1 Char,RFS Char,1 Char,Tempo Heading 1 Char,Outline1 Char,ac Heading 1 Char,PIM 1 Char,II+ Char"/>
    <w:basedOn w:val="DefaultParagraphFont"/>
    <w:link w:val="Heading1"/>
    <w:uiPriority w:val="9"/>
    <w:rsid w:val="00EF4BF6"/>
    <w:rPr>
      <w:rFonts w:ascii="Times New Roman" w:eastAsia="Times New Roman" w:hAnsi="Times New Roman" w:cs="Arial"/>
      <w:b/>
      <w:bCs/>
      <w:kern w:val="32"/>
      <w:sz w:val="28"/>
      <w:szCs w:val="32"/>
    </w:rPr>
  </w:style>
  <w:style w:type="character" w:customStyle="1" w:styleId="Heading2Char">
    <w:name w:val="Heading 2 Char"/>
    <w:aliases w:val="h2 Char,Sub-heading Char,style2 Char,Chapter Title Char,2 Char,Section Char,Header 2 Char,Func Header Char,Level 2 Topic Heading Char,ASAPHeading 2 Char,Heading 1.1 Char,Outline2 Char,Major Char,Head2 Char,Heading 2 Hidden Char,PIM2 Char"/>
    <w:basedOn w:val="DefaultParagraphFont"/>
    <w:link w:val="Heading2"/>
    <w:uiPriority w:val="9"/>
    <w:rsid w:val="00C26415"/>
    <w:rPr>
      <w:rFonts w:ascii="Arial" w:eastAsia="Times New Roman" w:hAnsi="Arial" w:cs="Arial"/>
      <w:b/>
      <w:bCs/>
      <w:iCs/>
      <w:sz w:val="24"/>
      <w:szCs w:val="28"/>
    </w:rPr>
  </w:style>
  <w:style w:type="character" w:customStyle="1" w:styleId="Heading3Char">
    <w:name w:val="Heading 3 Char"/>
    <w:aliases w:val="h3 Char,Head3 Char,3 Char,Level 3 Head Char,h31 Char,Head31 Char,31 Char,1.2.3. Char,Paragraph Char,2nd Level Head Char,Level 3 Topic Heading Char,ASAPHeading 3 Char,Topic Title Char,top Char,Tempo Heading 3 Char,h3 sub heading Char"/>
    <w:basedOn w:val="DefaultParagraphFont"/>
    <w:link w:val="Heading3"/>
    <w:uiPriority w:val="9"/>
    <w:rsid w:val="009E47EB"/>
    <w:rPr>
      <w:rFonts w:ascii="Times New Roman" w:eastAsia="Times New Roman" w:hAnsi="Times New Roman" w:cs="Arial"/>
      <w:b/>
      <w:bCs/>
      <w:sz w:val="26"/>
      <w:szCs w:val="26"/>
    </w:rPr>
  </w:style>
  <w:style w:type="character" w:customStyle="1" w:styleId="Heading4Char">
    <w:name w:val="Heading 4 Char"/>
    <w:aliases w:val="Sub-paragraph Char,Map Title Char,3rd Level Head Char,Tempo Heading 4 Char,h4 Char,Sub-Minor Char,Case Sub-Header Char,heading4 Char,Subsection Char,ASAPHeading 4 Char,PIM 4 Char,ITT t4 Char,PA Micro Section Char,I4 Char,4 Char,l4 Char"/>
    <w:basedOn w:val="DefaultParagraphFont"/>
    <w:link w:val="Heading4"/>
    <w:uiPriority w:val="9"/>
    <w:rsid w:val="009E47EB"/>
    <w:rPr>
      <w:rFonts w:ascii="Times New Roman" w:eastAsia="Times New Roman" w:hAnsi="Times New Roman" w:cs="Times New Roman"/>
      <w:b/>
      <w:bCs/>
      <w:sz w:val="24"/>
      <w:szCs w:val="28"/>
    </w:rPr>
  </w:style>
  <w:style w:type="character" w:customStyle="1" w:styleId="Heading5Char">
    <w:name w:val="Heading 5 Char"/>
    <w:aliases w:val="Bullet point Char,Block Label Char,H5 Char,h5 Char,ASAPHeading 5 Char,heading5 Char,lowest level provided Char,5 sub-bullet Char,sb Char,DTSÜberschrift 5 Char,DTS‹berschrift 5 Char,5 sub-bullet1 Char,sb1 Char,41 Char,H51 Char,sb2 Char"/>
    <w:basedOn w:val="DefaultParagraphFont"/>
    <w:link w:val="Heading5"/>
    <w:uiPriority w:val="9"/>
    <w:rsid w:val="00EF4BF6"/>
    <w:rPr>
      <w:rFonts w:ascii="Times New Roman" w:eastAsia="Times New Roman" w:hAnsi="Times New Roman" w:cs="Times New Roman"/>
      <w:b/>
      <w:bCs/>
      <w:i/>
      <w:iCs/>
      <w:sz w:val="24"/>
      <w:szCs w:val="26"/>
    </w:rPr>
  </w:style>
  <w:style w:type="character" w:customStyle="1" w:styleId="Heading6Char">
    <w:name w:val="Heading 6 Char"/>
    <w:aliases w:val="Sub-bullet point Char,H6 Char,ASAPHeading 6 Char,Aztec Heading 6 Char,dont use Char"/>
    <w:basedOn w:val="DefaultParagraphFont"/>
    <w:link w:val="Heading6"/>
    <w:uiPriority w:val="9"/>
    <w:rsid w:val="00EF4BF6"/>
    <w:rPr>
      <w:rFonts w:ascii="Times New Roman" w:eastAsia="Times New Roman" w:hAnsi="Times New Roman" w:cs="Times New Roman"/>
      <w:b/>
      <w:bCs/>
    </w:rPr>
  </w:style>
  <w:style w:type="character" w:customStyle="1" w:styleId="Heading7Char">
    <w:name w:val="Heading 7 Char"/>
    <w:aliases w:val="Para no numbering Char,H7 Char,PIM 7 Char,Aztec Heading 7 Char,do not use Char,ITT t7 Char,PA Appendix Major Char,letter list Char,ASAPHeading 7 Char,7 Char,Legal Level 1.1. Char,(1) Char"/>
    <w:basedOn w:val="DefaultParagraphFont"/>
    <w:link w:val="Heading7"/>
    <w:uiPriority w:val="9"/>
    <w:rsid w:val="00EF4BF6"/>
    <w:rPr>
      <w:rFonts w:ascii="Times New Roman" w:eastAsia="Times New Roman" w:hAnsi="Times New Roman" w:cs="Times New Roman"/>
      <w:sz w:val="24"/>
      <w:szCs w:val="24"/>
    </w:rPr>
  </w:style>
  <w:style w:type="character" w:customStyle="1" w:styleId="Heading8Char">
    <w:name w:val="Heading 8 Char"/>
    <w:aliases w:val="No num/gap Char,H8 Char,Aztec Heading 8 Char,avoid use Char,8 Char,Legal Level 1.1.1. Char"/>
    <w:basedOn w:val="DefaultParagraphFont"/>
    <w:link w:val="Heading8"/>
    <w:uiPriority w:val="9"/>
    <w:rsid w:val="00EF4BF6"/>
    <w:rPr>
      <w:rFonts w:ascii="Times New Roman" w:eastAsia="Times New Roman" w:hAnsi="Times New Roman" w:cs="Times New Roman"/>
      <w:i/>
      <w:iCs/>
      <w:sz w:val="24"/>
      <w:szCs w:val="24"/>
    </w:rPr>
  </w:style>
  <w:style w:type="character" w:customStyle="1" w:styleId="Heading9Char">
    <w:name w:val="Heading 9 Char"/>
    <w:aliases w:val="Code eg's Char,H9 Char,App Heading Char,Aztec Heading 9 Char,not to use Char,PIM 9 Char,Legal Level 1.1.1.1. Char,Titre 10 Char,appendix Char,9 Char,Appendix Char"/>
    <w:basedOn w:val="DefaultParagraphFont"/>
    <w:link w:val="Heading9"/>
    <w:uiPriority w:val="9"/>
    <w:rsid w:val="00EF4BF6"/>
    <w:rPr>
      <w:rFonts w:ascii="Times New Roman" w:eastAsia="Times New Roman" w:hAnsi="Times New Roman" w:cs="Arial"/>
    </w:rPr>
  </w:style>
  <w:style w:type="paragraph" w:styleId="BalloonText">
    <w:name w:val="Balloon Text"/>
    <w:basedOn w:val="Normal"/>
    <w:link w:val="BalloonTextChar"/>
    <w:uiPriority w:val="99"/>
    <w:semiHidden/>
    <w:unhideWhenUsed/>
    <w:rsid w:val="009E47E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7EB"/>
    <w:rPr>
      <w:rFonts w:ascii="Tahoma" w:hAnsi="Tahoma" w:cs="Tahoma"/>
      <w:sz w:val="16"/>
      <w:szCs w:val="16"/>
    </w:rPr>
  </w:style>
  <w:style w:type="table" w:styleId="TableGrid">
    <w:name w:val="Table Grid"/>
    <w:basedOn w:val="TableNormal"/>
    <w:uiPriority w:val="59"/>
    <w:rsid w:val="009E47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hidden/>
    </w:trPr>
  </w:style>
  <w:style w:type="paragraph" w:styleId="ListParagraph">
    <w:name w:val="List Paragraph"/>
    <w:basedOn w:val="Normal"/>
    <w:uiPriority w:val="34"/>
    <w:qFormat/>
    <w:rsid w:val="009E47EB"/>
    <w:pPr>
      <w:ind w:left="720"/>
      <w:contextualSpacing/>
    </w:pPr>
  </w:style>
  <w:style w:type="paragraph" w:styleId="Header">
    <w:name w:val="header"/>
    <w:aliases w:val="index,ho,header odd"/>
    <w:basedOn w:val="Normal"/>
    <w:link w:val="HeaderChar"/>
    <w:uiPriority w:val="99"/>
    <w:unhideWhenUsed/>
    <w:rsid w:val="009E47EB"/>
    <w:pPr>
      <w:tabs>
        <w:tab w:val="center" w:pos="4680"/>
        <w:tab w:val="right" w:pos="9360"/>
      </w:tabs>
      <w:spacing w:line="240" w:lineRule="auto"/>
    </w:pPr>
  </w:style>
  <w:style w:type="character" w:customStyle="1" w:styleId="HeaderChar">
    <w:name w:val="Header Char"/>
    <w:aliases w:val="index Char,ho Char,header odd Char"/>
    <w:basedOn w:val="DefaultParagraphFont"/>
    <w:link w:val="Header"/>
    <w:uiPriority w:val="99"/>
    <w:rsid w:val="009E47EB"/>
  </w:style>
  <w:style w:type="paragraph" w:styleId="Footer">
    <w:name w:val="footer"/>
    <w:basedOn w:val="Normal"/>
    <w:link w:val="FooterChar"/>
    <w:uiPriority w:val="99"/>
    <w:unhideWhenUsed/>
    <w:rsid w:val="009E47EB"/>
    <w:pPr>
      <w:tabs>
        <w:tab w:val="center" w:pos="4680"/>
        <w:tab w:val="right" w:pos="9360"/>
      </w:tabs>
      <w:spacing w:line="240" w:lineRule="auto"/>
    </w:pPr>
  </w:style>
  <w:style w:type="character" w:customStyle="1" w:styleId="FooterChar">
    <w:name w:val="Footer Char"/>
    <w:basedOn w:val="DefaultParagraphFont"/>
    <w:link w:val="Footer"/>
    <w:uiPriority w:val="99"/>
    <w:rsid w:val="009E47EB"/>
  </w:style>
  <w:style w:type="character" w:styleId="Hyperlink">
    <w:name w:val="Hyperlink"/>
    <w:basedOn w:val="DefaultParagraphFont"/>
    <w:uiPriority w:val="99"/>
    <w:rsid w:val="009E47EB"/>
    <w:rPr>
      <w:rFonts w:cs="Times New Roman"/>
      <w:color w:val="0000FF"/>
      <w:u w:val="single"/>
    </w:rPr>
  </w:style>
  <w:style w:type="paragraph" w:styleId="TOC1">
    <w:name w:val="toc 1"/>
    <w:basedOn w:val="Normal"/>
    <w:next w:val="Normal"/>
    <w:uiPriority w:val="39"/>
    <w:rsid w:val="00CE62D8"/>
    <w:pPr>
      <w:tabs>
        <w:tab w:val="left" w:pos="180"/>
        <w:tab w:val="right" w:leader="dot" w:pos="9900"/>
      </w:tabs>
      <w:spacing w:line="240" w:lineRule="auto"/>
      <w:ind w:right="576"/>
    </w:pPr>
    <w:rPr>
      <w:rFonts w:ascii="Times New Roman" w:eastAsia="Times New Roman" w:hAnsi="Times New Roman" w:cs="Times New Roman"/>
      <w:sz w:val="18"/>
      <w:szCs w:val="18"/>
    </w:rPr>
  </w:style>
  <w:style w:type="paragraph" w:styleId="TOC2">
    <w:name w:val="toc 2"/>
    <w:basedOn w:val="Normal"/>
    <w:next w:val="Normal"/>
    <w:autoRedefine/>
    <w:uiPriority w:val="39"/>
    <w:unhideWhenUsed/>
    <w:rsid w:val="00482E40"/>
    <w:pPr>
      <w:tabs>
        <w:tab w:val="left" w:pos="540"/>
        <w:tab w:val="left" w:pos="720"/>
        <w:tab w:val="right" w:leader="dot" w:pos="9900"/>
      </w:tabs>
      <w:spacing w:after="100"/>
      <w:ind w:left="220"/>
    </w:pPr>
    <w:rPr>
      <w:rFonts w:ascii="Arial" w:hAnsi="Arial" w:cs="Lucida Sans Unicode"/>
      <w:noProof/>
    </w:rPr>
  </w:style>
  <w:style w:type="paragraph" w:styleId="TOC3">
    <w:name w:val="toc 3"/>
    <w:basedOn w:val="Normal"/>
    <w:next w:val="Normal"/>
    <w:autoRedefine/>
    <w:uiPriority w:val="39"/>
    <w:unhideWhenUsed/>
    <w:rsid w:val="009E47EB"/>
    <w:pPr>
      <w:tabs>
        <w:tab w:val="left" w:pos="1080"/>
        <w:tab w:val="right" w:leader="dot" w:pos="9926"/>
      </w:tabs>
      <w:spacing w:after="100"/>
      <w:ind w:left="440"/>
    </w:pPr>
  </w:style>
  <w:style w:type="paragraph" w:styleId="TOC4">
    <w:name w:val="toc 4"/>
    <w:basedOn w:val="Normal"/>
    <w:next w:val="Normal"/>
    <w:autoRedefine/>
    <w:uiPriority w:val="39"/>
    <w:unhideWhenUsed/>
    <w:rsid w:val="009E47EB"/>
    <w:pPr>
      <w:spacing w:after="100"/>
      <w:ind w:left="660"/>
    </w:pPr>
  </w:style>
  <w:style w:type="paragraph" w:customStyle="1" w:styleId="xl24">
    <w:name w:val="xl24"/>
    <w:basedOn w:val="Normal"/>
    <w:rsid w:val="009E47EB"/>
    <w:pPr>
      <w:pBdr>
        <w:bottom w:val="single" w:sz="4" w:space="0" w:color="auto"/>
        <w:right w:val="single" w:sz="4" w:space="0" w:color="auto"/>
      </w:pBdr>
      <w:spacing w:before="100" w:beforeAutospacing="1" w:after="100" w:afterAutospacing="1" w:line="240" w:lineRule="auto"/>
      <w:textAlignment w:val="top"/>
    </w:pPr>
    <w:rPr>
      <w:rFonts w:ascii="Verdana" w:eastAsia="Arial Unicode MS" w:hAnsi="Verdana" w:cs="Arial Unicode MS"/>
      <w:sz w:val="24"/>
      <w:szCs w:val="24"/>
    </w:rPr>
  </w:style>
  <w:style w:type="paragraph" w:styleId="Index1">
    <w:name w:val="index 1"/>
    <w:basedOn w:val="Normal"/>
    <w:next w:val="Normal"/>
    <w:autoRedefine/>
    <w:uiPriority w:val="99"/>
    <w:semiHidden/>
    <w:rsid w:val="009E47EB"/>
    <w:pPr>
      <w:spacing w:line="240" w:lineRule="auto"/>
      <w:ind w:left="200" w:hanging="200"/>
    </w:pPr>
    <w:rPr>
      <w:rFonts w:ascii="Times New Roman" w:eastAsia="Times New Roman" w:hAnsi="Times New Roman" w:cs="Times New Roman"/>
      <w:sz w:val="20"/>
      <w:szCs w:val="24"/>
    </w:rPr>
  </w:style>
  <w:style w:type="character" w:styleId="PageNumber">
    <w:name w:val="page number"/>
    <w:aliases w:val="Page 1 0f #"/>
    <w:basedOn w:val="DefaultParagraphFont"/>
    <w:uiPriority w:val="99"/>
    <w:rsid w:val="009E47EB"/>
    <w:rPr>
      <w:rFonts w:cs="Times New Roman"/>
    </w:rPr>
  </w:style>
  <w:style w:type="paragraph" w:styleId="TOC5">
    <w:name w:val="toc 5"/>
    <w:basedOn w:val="Normal"/>
    <w:next w:val="Normal"/>
    <w:autoRedefine/>
    <w:uiPriority w:val="39"/>
    <w:rsid w:val="009E47EB"/>
    <w:pPr>
      <w:tabs>
        <w:tab w:val="left" w:pos="1800"/>
        <w:tab w:val="right" w:leader="dot" w:pos="9926"/>
      </w:tabs>
      <w:spacing w:line="240" w:lineRule="auto"/>
      <w:ind w:left="800"/>
    </w:pPr>
    <w:rPr>
      <w:rFonts w:ascii="Times New Roman" w:eastAsia="Times New Roman" w:hAnsi="Times New Roman" w:cs="Times New Roman"/>
      <w:sz w:val="20"/>
      <w:szCs w:val="24"/>
    </w:rPr>
  </w:style>
  <w:style w:type="paragraph" w:styleId="BodyText">
    <w:name w:val="Body Text"/>
    <w:basedOn w:val="Normal"/>
    <w:link w:val="BodyTextChar"/>
    <w:uiPriority w:val="99"/>
    <w:rsid w:val="009E47EB"/>
    <w:pPr>
      <w:spacing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uiPriority w:val="99"/>
    <w:rsid w:val="009E47EB"/>
    <w:rPr>
      <w:rFonts w:ascii="Times New Roman" w:eastAsia="Times New Roman" w:hAnsi="Times New Roman" w:cs="Times New Roman"/>
      <w:sz w:val="20"/>
      <w:szCs w:val="24"/>
    </w:rPr>
  </w:style>
  <w:style w:type="paragraph" w:styleId="BodyTextIndent">
    <w:name w:val="Body Text Indent"/>
    <w:basedOn w:val="Normal"/>
    <w:link w:val="BodyTextIndentChar"/>
    <w:uiPriority w:val="99"/>
    <w:rsid w:val="009E47EB"/>
    <w:pPr>
      <w:spacing w:line="240" w:lineRule="auto"/>
      <w:ind w:firstLine="720"/>
    </w:pPr>
    <w:rPr>
      <w:rFonts w:ascii="Arial" w:eastAsia="Times New Roman" w:hAnsi="Arial" w:cs="Arial"/>
      <w:color w:val="000000"/>
      <w:sz w:val="24"/>
      <w:szCs w:val="20"/>
    </w:rPr>
  </w:style>
  <w:style w:type="character" w:customStyle="1" w:styleId="BodyTextIndentChar">
    <w:name w:val="Body Text Indent Char"/>
    <w:basedOn w:val="DefaultParagraphFont"/>
    <w:link w:val="BodyTextIndent"/>
    <w:uiPriority w:val="99"/>
    <w:rsid w:val="009E47EB"/>
    <w:rPr>
      <w:rFonts w:ascii="Arial" w:eastAsia="Times New Roman" w:hAnsi="Arial" w:cs="Arial"/>
      <w:color w:val="000000"/>
      <w:sz w:val="24"/>
      <w:szCs w:val="20"/>
    </w:rPr>
  </w:style>
  <w:style w:type="paragraph" w:styleId="IndexHeading">
    <w:name w:val="index heading"/>
    <w:basedOn w:val="Normal"/>
    <w:next w:val="Index1"/>
    <w:autoRedefine/>
    <w:uiPriority w:val="99"/>
    <w:semiHidden/>
    <w:rsid w:val="009E47EB"/>
    <w:pPr>
      <w:spacing w:line="240" w:lineRule="auto"/>
    </w:pPr>
    <w:rPr>
      <w:rFonts w:ascii="Times New Roman" w:eastAsia="Times New Roman" w:hAnsi="Times New Roman" w:cs="Arial"/>
      <w:b/>
      <w:bCs/>
      <w:sz w:val="20"/>
      <w:szCs w:val="24"/>
    </w:rPr>
  </w:style>
  <w:style w:type="paragraph" w:styleId="MessageHeader">
    <w:name w:val="Message Header"/>
    <w:basedOn w:val="Normal"/>
    <w:link w:val="MessageHeaderChar"/>
    <w:autoRedefine/>
    <w:uiPriority w:val="99"/>
    <w:rsid w:val="009E47EB"/>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imes New Roman" w:eastAsia="Times New Roman" w:hAnsi="Times New Roman" w:cs="Arial"/>
      <w:sz w:val="24"/>
      <w:szCs w:val="24"/>
    </w:rPr>
  </w:style>
  <w:style w:type="character" w:customStyle="1" w:styleId="MessageHeaderChar">
    <w:name w:val="Message Header Char"/>
    <w:basedOn w:val="DefaultParagraphFont"/>
    <w:link w:val="MessageHeader"/>
    <w:uiPriority w:val="99"/>
    <w:rsid w:val="009E47EB"/>
    <w:rPr>
      <w:rFonts w:ascii="Times New Roman" w:eastAsia="Times New Roman" w:hAnsi="Times New Roman" w:cs="Arial"/>
      <w:sz w:val="24"/>
      <w:szCs w:val="24"/>
      <w:shd w:val="pct20" w:color="auto" w:fill="auto"/>
    </w:rPr>
  </w:style>
  <w:style w:type="paragraph" w:styleId="Subtitle">
    <w:name w:val="Subtitle"/>
    <w:basedOn w:val="Normal"/>
    <w:link w:val="SubtitleChar"/>
    <w:autoRedefine/>
    <w:uiPriority w:val="99"/>
    <w:qFormat/>
    <w:rsid w:val="009E47EB"/>
    <w:pPr>
      <w:spacing w:after="60" w:line="240" w:lineRule="auto"/>
      <w:jc w:val="center"/>
      <w:outlineLvl w:val="1"/>
    </w:pPr>
    <w:rPr>
      <w:rFonts w:ascii="Times New Roman" w:eastAsia="Times New Roman" w:hAnsi="Times New Roman" w:cs="Arial"/>
      <w:sz w:val="24"/>
      <w:szCs w:val="24"/>
    </w:rPr>
  </w:style>
  <w:style w:type="character" w:customStyle="1" w:styleId="SubtitleChar">
    <w:name w:val="Subtitle Char"/>
    <w:basedOn w:val="DefaultParagraphFont"/>
    <w:link w:val="Subtitle"/>
    <w:uiPriority w:val="99"/>
    <w:rsid w:val="009E47EB"/>
    <w:rPr>
      <w:rFonts w:ascii="Times New Roman" w:eastAsia="Times New Roman" w:hAnsi="Times New Roman" w:cs="Arial"/>
      <w:sz w:val="24"/>
      <w:szCs w:val="24"/>
    </w:rPr>
  </w:style>
  <w:style w:type="paragraph" w:styleId="Title">
    <w:name w:val="Title"/>
    <w:basedOn w:val="Normal"/>
    <w:link w:val="TitleChar"/>
    <w:autoRedefine/>
    <w:uiPriority w:val="99"/>
    <w:qFormat/>
    <w:rsid w:val="009E47EB"/>
    <w:pPr>
      <w:spacing w:before="240" w:after="60" w:line="240" w:lineRule="auto"/>
      <w:jc w:val="center"/>
      <w:outlineLvl w:val="0"/>
    </w:pPr>
    <w:rPr>
      <w:rFonts w:ascii="Times New Roman" w:eastAsia="Times New Roman" w:hAnsi="Times New Roman" w:cs="Arial"/>
      <w:b/>
      <w:bCs/>
      <w:kern w:val="28"/>
      <w:sz w:val="32"/>
      <w:szCs w:val="32"/>
    </w:rPr>
  </w:style>
  <w:style w:type="character" w:customStyle="1" w:styleId="TitleChar">
    <w:name w:val="Title Char"/>
    <w:basedOn w:val="DefaultParagraphFont"/>
    <w:link w:val="Title"/>
    <w:uiPriority w:val="99"/>
    <w:rsid w:val="009E47EB"/>
    <w:rPr>
      <w:rFonts w:ascii="Times New Roman" w:eastAsia="Times New Roman" w:hAnsi="Times New Roman" w:cs="Arial"/>
      <w:b/>
      <w:bCs/>
      <w:kern w:val="28"/>
      <w:sz w:val="32"/>
      <w:szCs w:val="32"/>
    </w:rPr>
  </w:style>
  <w:style w:type="paragraph" w:styleId="TOAHeading">
    <w:name w:val="toa heading"/>
    <w:basedOn w:val="Normal"/>
    <w:next w:val="Normal"/>
    <w:autoRedefine/>
    <w:uiPriority w:val="99"/>
    <w:semiHidden/>
    <w:rsid w:val="009E47EB"/>
    <w:pPr>
      <w:spacing w:before="120" w:line="240" w:lineRule="auto"/>
    </w:pPr>
    <w:rPr>
      <w:rFonts w:ascii="Times New Roman" w:eastAsia="Times New Roman" w:hAnsi="Times New Roman" w:cs="Arial"/>
      <w:b/>
      <w:bCs/>
      <w:sz w:val="24"/>
      <w:szCs w:val="24"/>
    </w:rPr>
  </w:style>
  <w:style w:type="paragraph" w:styleId="TOC9">
    <w:name w:val="toc 9"/>
    <w:basedOn w:val="Normal"/>
    <w:next w:val="Normal"/>
    <w:autoRedefine/>
    <w:uiPriority w:val="39"/>
    <w:rsid w:val="009E47EB"/>
    <w:pPr>
      <w:spacing w:line="240" w:lineRule="auto"/>
      <w:ind w:left="1600"/>
    </w:pPr>
    <w:rPr>
      <w:rFonts w:ascii="Times New Roman" w:eastAsia="Times New Roman" w:hAnsi="Times New Roman" w:cs="Times New Roman"/>
      <w:sz w:val="20"/>
      <w:szCs w:val="24"/>
    </w:rPr>
  </w:style>
  <w:style w:type="character" w:styleId="HTMLAcronym">
    <w:name w:val="HTML Acronym"/>
    <w:basedOn w:val="DefaultParagraphFont"/>
    <w:uiPriority w:val="99"/>
    <w:rsid w:val="009E47EB"/>
    <w:rPr>
      <w:rFonts w:cs="Times New Roman"/>
    </w:rPr>
  </w:style>
  <w:style w:type="paragraph" w:styleId="TOC6">
    <w:name w:val="toc 6"/>
    <w:basedOn w:val="Normal"/>
    <w:next w:val="Normal"/>
    <w:autoRedefine/>
    <w:uiPriority w:val="39"/>
    <w:rsid w:val="009E47EB"/>
    <w:pPr>
      <w:spacing w:line="240" w:lineRule="auto"/>
      <w:ind w:left="1000"/>
    </w:pPr>
    <w:rPr>
      <w:rFonts w:ascii="Times New Roman" w:eastAsia="Times New Roman" w:hAnsi="Times New Roman" w:cs="Times New Roman"/>
      <w:sz w:val="20"/>
      <w:szCs w:val="24"/>
    </w:rPr>
  </w:style>
  <w:style w:type="paragraph" w:styleId="TOC7">
    <w:name w:val="toc 7"/>
    <w:basedOn w:val="Normal"/>
    <w:next w:val="Normal"/>
    <w:autoRedefine/>
    <w:uiPriority w:val="39"/>
    <w:rsid w:val="009E47EB"/>
    <w:pPr>
      <w:spacing w:line="240" w:lineRule="auto"/>
      <w:ind w:left="1200"/>
    </w:pPr>
    <w:rPr>
      <w:rFonts w:ascii="Times New Roman" w:eastAsia="Times New Roman" w:hAnsi="Times New Roman" w:cs="Times New Roman"/>
      <w:sz w:val="20"/>
      <w:szCs w:val="24"/>
    </w:rPr>
  </w:style>
  <w:style w:type="paragraph" w:styleId="TOC8">
    <w:name w:val="toc 8"/>
    <w:basedOn w:val="Normal"/>
    <w:next w:val="Normal"/>
    <w:autoRedefine/>
    <w:uiPriority w:val="39"/>
    <w:rsid w:val="009E47EB"/>
    <w:pPr>
      <w:spacing w:line="240" w:lineRule="auto"/>
      <w:ind w:left="1400"/>
    </w:pPr>
    <w:rPr>
      <w:rFonts w:ascii="Times New Roman" w:eastAsia="Times New Roman" w:hAnsi="Times New Roman" w:cs="Times New Roman"/>
      <w:sz w:val="20"/>
      <w:szCs w:val="24"/>
    </w:rPr>
  </w:style>
  <w:style w:type="paragraph" w:styleId="DocumentMap">
    <w:name w:val="Document Map"/>
    <w:basedOn w:val="Normal"/>
    <w:link w:val="DocumentMapChar"/>
    <w:uiPriority w:val="99"/>
    <w:semiHidden/>
    <w:rsid w:val="009E47EB"/>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9E47EB"/>
    <w:rPr>
      <w:rFonts w:ascii="Tahoma" w:eastAsia="Times New Roman" w:hAnsi="Tahoma" w:cs="Tahoma"/>
      <w:sz w:val="20"/>
      <w:szCs w:val="20"/>
      <w:shd w:val="clear" w:color="auto" w:fill="000080"/>
    </w:rPr>
  </w:style>
  <w:style w:type="paragraph" w:customStyle="1" w:styleId="StyleHeading3Left0Firstline0">
    <w:name w:val="Style Heading 3 + Left:  0&quot; First line:  0&quot;"/>
    <w:basedOn w:val="Heading3"/>
    <w:autoRedefine/>
    <w:uiPriority w:val="99"/>
    <w:rsid w:val="009E47EB"/>
    <w:pPr>
      <w:numPr>
        <w:ilvl w:val="0"/>
        <w:numId w:val="0"/>
      </w:numPr>
      <w:tabs>
        <w:tab w:val="left" w:pos="0"/>
        <w:tab w:val="num" w:pos="2160"/>
      </w:tabs>
      <w:ind w:left="1545" w:hanging="1185"/>
    </w:pPr>
    <w:rPr>
      <w:rFonts w:cs="Times New Roman"/>
      <w:szCs w:val="20"/>
    </w:rPr>
  </w:style>
  <w:style w:type="paragraph" w:customStyle="1" w:styleId="Numbered">
    <w:name w:val="Numbered"/>
    <w:basedOn w:val="Normal"/>
    <w:uiPriority w:val="99"/>
    <w:rsid w:val="009E47EB"/>
    <w:pPr>
      <w:numPr>
        <w:numId w:val="4"/>
      </w:numPr>
      <w:spacing w:line="240" w:lineRule="auto"/>
    </w:pPr>
    <w:rPr>
      <w:rFonts w:ascii="Times New Roman" w:eastAsia="Times New Roman" w:hAnsi="Times New Roman" w:cs="Times New Roman"/>
      <w:sz w:val="24"/>
      <w:szCs w:val="24"/>
    </w:rPr>
  </w:style>
  <w:style w:type="paragraph" w:customStyle="1" w:styleId="NormalArial">
    <w:name w:val="Normal + Arial"/>
    <w:aliases w:val="Justified,Left:  0.5&quot;,Line spacing:  1.5 lines"/>
    <w:basedOn w:val="Normal"/>
    <w:uiPriority w:val="99"/>
    <w:rsid w:val="009E47EB"/>
    <w:pPr>
      <w:numPr>
        <w:numId w:val="3"/>
      </w:numPr>
      <w:spacing w:line="360" w:lineRule="auto"/>
    </w:pPr>
    <w:rPr>
      <w:rFonts w:ascii="Times New Roman" w:eastAsia="Times New Roman" w:hAnsi="Times New Roman" w:cs="Times New Roman"/>
      <w:sz w:val="24"/>
      <w:szCs w:val="24"/>
    </w:rPr>
  </w:style>
  <w:style w:type="paragraph" w:customStyle="1" w:styleId="CharChar1CharCharCharChar1CharCharCharCharCharChar">
    <w:name w:val="Char Char1 Char Char Char Char1 Char Char Char Char Char Char"/>
    <w:basedOn w:val="Normal"/>
    <w:uiPriority w:val="99"/>
    <w:rsid w:val="009E47EB"/>
    <w:pPr>
      <w:spacing w:before="120" w:after="160" w:line="240" w:lineRule="exact"/>
    </w:pPr>
    <w:rPr>
      <w:rFonts w:ascii="Verdana" w:eastAsia="Times New Roman" w:hAnsi="Verdana" w:cs="Arial"/>
      <w:sz w:val="20"/>
      <w:szCs w:val="20"/>
    </w:rPr>
  </w:style>
  <w:style w:type="character" w:styleId="CommentReference">
    <w:name w:val="annotation reference"/>
    <w:basedOn w:val="DefaultParagraphFont"/>
    <w:uiPriority w:val="99"/>
    <w:semiHidden/>
    <w:rsid w:val="009E47EB"/>
    <w:rPr>
      <w:rFonts w:cs="Times New Roman"/>
      <w:sz w:val="16"/>
      <w:szCs w:val="16"/>
    </w:rPr>
  </w:style>
  <w:style w:type="paragraph" w:styleId="CommentText">
    <w:name w:val="annotation text"/>
    <w:basedOn w:val="Normal"/>
    <w:link w:val="CommentTextChar"/>
    <w:uiPriority w:val="99"/>
    <w:semiHidden/>
    <w:rsid w:val="009E47EB"/>
    <w:pPr>
      <w:spacing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E47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E47EB"/>
    <w:rPr>
      <w:b/>
      <w:bCs/>
    </w:rPr>
  </w:style>
  <w:style w:type="character" w:customStyle="1" w:styleId="CommentSubjectChar">
    <w:name w:val="Comment Subject Char"/>
    <w:basedOn w:val="CommentTextChar"/>
    <w:link w:val="CommentSubject"/>
    <w:uiPriority w:val="99"/>
    <w:semiHidden/>
    <w:rsid w:val="009E47EB"/>
    <w:rPr>
      <w:rFonts w:ascii="Times New Roman" w:eastAsia="Times New Roman" w:hAnsi="Times New Roman" w:cs="Times New Roman"/>
      <w:b/>
      <w:bCs/>
      <w:sz w:val="20"/>
      <w:szCs w:val="20"/>
    </w:rPr>
  </w:style>
  <w:style w:type="numbering" w:styleId="111111">
    <w:name w:val="Outline List 2"/>
    <w:basedOn w:val="NoList"/>
    <w:uiPriority w:val="99"/>
    <w:semiHidden/>
    <w:unhideWhenUsed/>
    <w:rsid w:val="009E47EB"/>
    <w:pPr>
      <w:numPr>
        <w:numId w:val="1"/>
      </w:numPr>
    </w:pPr>
  </w:style>
  <w:style w:type="paragraph" w:styleId="NormalWeb">
    <w:name w:val="Normal (Web)"/>
    <w:basedOn w:val="Normal"/>
    <w:unhideWhenUsed/>
    <w:rsid w:val="009E47E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rsid w:val="009E47EB"/>
    <w:rPr>
      <w:color w:val="800080"/>
      <w:u w:val="single"/>
    </w:rPr>
  </w:style>
  <w:style w:type="numbering" w:styleId="1ai">
    <w:name w:val="Outline List 1"/>
    <w:basedOn w:val="NoList"/>
    <w:rsid w:val="009E47EB"/>
    <w:pPr>
      <w:numPr>
        <w:numId w:val="2"/>
      </w:numPr>
    </w:pPr>
  </w:style>
  <w:style w:type="table" w:customStyle="1" w:styleId="LightShading1">
    <w:name w:val="Light Shading1"/>
    <w:basedOn w:val="TableNormal"/>
    <w:uiPriority w:val="60"/>
    <w:rsid w:val="009E47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rPr>
      <w:hidden/>
    </w:trPr>
    <w:tblStylePr w:type="fir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E47E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rPr>
      <w:hidden/>
    </w:trPr>
    <w:tblStylePr w:type="fir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3DFEE" w:themeFill="accent1" w:themeFillTint="3F"/>
      </w:tcPr>
    </w:tblStylePr>
    <w:tblStylePr w:type="band1Horz">
      <w:tblPr/>
      <w:trPr>
        <w:hidden/>
      </w:tr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9E47E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rPr>
      <w:hidden/>
    </w:trPr>
    <w:tblStylePr w:type="firstRow">
      <w:pPr>
        <w:spacing w:before="0" w:after="0" w:line="240" w:lineRule="auto"/>
      </w:pPr>
      <w:rPr>
        <w:b/>
        <w:bCs/>
      </w:rPr>
      <w:tblPr/>
      <w:trPr>
        <w:hidden/>
      </w:tr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rPr>
        <w:hidden/>
      </w:tr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FD3D2" w:themeFill="accent2" w:themeFillTint="3F"/>
      </w:tcPr>
    </w:tblStylePr>
    <w:tblStylePr w:type="band1Horz">
      <w:tblPr/>
      <w:trPr>
        <w:hidden/>
      </w:tr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9E47E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rPr>
      <w:hidden/>
    </w:trPr>
    <w:tblStylePr w:type="firstRow">
      <w:pPr>
        <w:spacing w:before="0" w:after="0" w:line="240" w:lineRule="auto"/>
      </w:pPr>
      <w:rPr>
        <w:b/>
        <w:bCs/>
      </w:rPr>
      <w:tblPr/>
      <w:trPr>
        <w:hidden/>
      </w:tr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rPr>
        <w:hidden/>
      </w:tr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6EED5" w:themeFill="accent3" w:themeFillTint="3F"/>
      </w:tcPr>
    </w:tblStylePr>
    <w:tblStylePr w:type="band1Horz">
      <w:tblPr/>
      <w:trPr>
        <w:hidden/>
      </w:tr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9E47E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rPr>
      <w:hidden/>
    </w:trPr>
    <w:tblStylePr w:type="firstRow">
      <w:pPr>
        <w:spacing w:before="0" w:after="0" w:line="240" w:lineRule="auto"/>
      </w:pPr>
      <w:rPr>
        <w:b/>
        <w:bCs/>
      </w:rPr>
      <w:tblPr/>
      <w:trPr>
        <w:hidden/>
      </w:tr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rPr>
        <w:hidden/>
      </w:tr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FD8E8" w:themeFill="accent4" w:themeFillTint="3F"/>
      </w:tcPr>
    </w:tblStylePr>
    <w:tblStylePr w:type="band1Horz">
      <w:tblPr/>
      <w:trPr>
        <w:hidden/>
      </w:tr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E47E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rPr>
      <w:hidden/>
    </w:trPr>
    <w:tblStylePr w:type="fir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2EAF1" w:themeFill="accent5" w:themeFillTint="3F"/>
      </w:tcPr>
    </w:tblStylePr>
    <w:tblStylePr w:type="band1Horz">
      <w:tblPr/>
      <w:trPr>
        <w:hidden/>
      </w:trPr>
      <w:tcPr>
        <w:tcBorders>
          <w:left w:val="nil"/>
          <w:right w:val="nil"/>
          <w:insideH w:val="nil"/>
          <w:insideV w:val="nil"/>
        </w:tcBorders>
        <w:shd w:val="clear" w:color="auto" w:fill="D2EAF1" w:themeFill="accent5" w:themeFillTint="3F"/>
      </w:tcPr>
    </w:tblStylePr>
  </w:style>
  <w:style w:type="paragraph" w:styleId="BodyTextIndent2">
    <w:name w:val="Body Text Indent 2"/>
    <w:basedOn w:val="Normal"/>
    <w:link w:val="BodyTextIndent2Char"/>
    <w:uiPriority w:val="99"/>
    <w:unhideWhenUsed/>
    <w:rsid w:val="009E47EB"/>
    <w:pPr>
      <w:spacing w:after="120" w:line="480" w:lineRule="auto"/>
      <w:ind w:left="360"/>
    </w:pPr>
  </w:style>
  <w:style w:type="character" w:customStyle="1" w:styleId="BodyTextIndent2Char">
    <w:name w:val="Body Text Indent 2 Char"/>
    <w:basedOn w:val="DefaultParagraphFont"/>
    <w:link w:val="BodyTextIndent2"/>
    <w:uiPriority w:val="99"/>
    <w:rsid w:val="009E47EB"/>
  </w:style>
  <w:style w:type="paragraph" w:styleId="FootnoteText">
    <w:name w:val="footnote text"/>
    <w:aliases w:val="single space,footnote text"/>
    <w:basedOn w:val="Normal"/>
    <w:link w:val="FootnoteTextChar"/>
    <w:semiHidden/>
    <w:rsid w:val="009E47EB"/>
    <w:pPr>
      <w:spacing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
    <w:basedOn w:val="DefaultParagraphFont"/>
    <w:link w:val="FootnoteText"/>
    <w:semiHidden/>
    <w:rsid w:val="009E47EB"/>
    <w:rPr>
      <w:rFonts w:ascii="Times New Roman" w:eastAsia="Times New Roman" w:hAnsi="Times New Roman" w:cs="Times New Roman"/>
      <w:sz w:val="20"/>
      <w:szCs w:val="20"/>
    </w:rPr>
  </w:style>
  <w:style w:type="character" w:styleId="FootnoteReference">
    <w:name w:val="footnote reference"/>
    <w:basedOn w:val="DefaultParagraphFont"/>
    <w:semiHidden/>
    <w:rsid w:val="009E47EB"/>
    <w:rPr>
      <w:vertAlign w:val="superscript"/>
    </w:rPr>
  </w:style>
  <w:style w:type="character" w:customStyle="1" w:styleId="style11">
    <w:name w:val="style11"/>
    <w:basedOn w:val="DefaultParagraphFont"/>
    <w:rsid w:val="003B4E06"/>
    <w:rPr>
      <w:rFonts w:ascii="Georgia" w:hAnsi="Georgia" w:hint="default"/>
      <w:sz w:val="27"/>
      <w:szCs w:val="27"/>
    </w:rPr>
  </w:style>
  <w:style w:type="paragraph" w:customStyle="1" w:styleId="style4">
    <w:name w:val="style4"/>
    <w:basedOn w:val="Normal"/>
    <w:rsid w:val="00C7526C"/>
    <w:pPr>
      <w:spacing w:before="100" w:beforeAutospacing="1" w:after="100" w:afterAutospacing="1" w:line="240" w:lineRule="auto"/>
      <w:jc w:val="left"/>
    </w:pPr>
    <w:rPr>
      <w:rFonts w:ascii="Georgia" w:eastAsia="Times New Roman" w:hAnsi="Georgia" w:cs="Times New Roman"/>
      <w:sz w:val="27"/>
      <w:szCs w:val="27"/>
    </w:rPr>
  </w:style>
  <w:style w:type="paragraph" w:customStyle="1" w:styleId="style6">
    <w:name w:val="style6"/>
    <w:basedOn w:val="Normal"/>
    <w:rsid w:val="00C7526C"/>
    <w:pPr>
      <w:spacing w:before="100" w:beforeAutospacing="1" w:after="100" w:afterAutospacing="1" w:line="240" w:lineRule="auto"/>
      <w:jc w:val="left"/>
    </w:pPr>
    <w:rPr>
      <w:rFonts w:ascii="Georgia" w:eastAsia="Times New Roman" w:hAnsi="Georgia" w:cs="Times New Roman"/>
      <w:b/>
      <w:bCs/>
      <w:sz w:val="27"/>
      <w:szCs w:val="27"/>
    </w:rPr>
  </w:style>
  <w:style w:type="character" w:customStyle="1" w:styleId="style21">
    <w:name w:val="style21"/>
    <w:basedOn w:val="DefaultParagraphFont"/>
    <w:rsid w:val="00C7526C"/>
    <w:rPr>
      <w:rFonts w:ascii="Georgia" w:hAnsi="Georgia" w:hint="default"/>
      <w:b/>
      <w:bCs/>
      <w:color w:val="000066"/>
      <w:sz w:val="27"/>
      <w:szCs w:val="27"/>
    </w:rPr>
  </w:style>
  <w:style w:type="character" w:styleId="Strong">
    <w:name w:val="Strong"/>
    <w:basedOn w:val="DefaultParagraphFont"/>
    <w:uiPriority w:val="22"/>
    <w:qFormat/>
    <w:rsid w:val="004C55F0"/>
    <w:rPr>
      <w:b/>
      <w:bCs/>
    </w:rPr>
  </w:style>
  <w:style w:type="character" w:customStyle="1" w:styleId="style61">
    <w:name w:val="style61"/>
    <w:basedOn w:val="DefaultParagraphFont"/>
    <w:rsid w:val="0092166A"/>
    <w:rPr>
      <w:sz w:val="30"/>
      <w:szCs w:val="30"/>
    </w:rPr>
  </w:style>
  <w:style w:type="character" w:customStyle="1" w:styleId="style71">
    <w:name w:val="style71"/>
    <w:basedOn w:val="DefaultParagraphFont"/>
    <w:rsid w:val="006360F2"/>
    <w:rPr>
      <w:sz w:val="28"/>
      <w:szCs w:val="28"/>
    </w:rPr>
  </w:style>
  <w:style w:type="character" w:customStyle="1" w:styleId="Heading1Char1">
    <w:name w:val="Heading 1 Char1"/>
    <w:aliases w:val="H1 Char1,Main heading Char1,Part Char1,Document Char1,h1 Char1,Chapter Char1,Main Section Char1,ASAPHeading 1 Char1,DPHead1 Char1,Heading Char1,Project 1 Char1,RFS Char1,1 Char1,Tempo Heading 1 Char1,Outline1 Char1,ac Heading 1 Char1"/>
    <w:basedOn w:val="DefaultParagraphFont"/>
    <w:uiPriority w:val="99"/>
    <w:rsid w:val="009942DE"/>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Sub-heading Char1,style2 Char1,Chapter Title Char1,2 Char1,Section Char1,Header 2 Char1,Func Header Char1,Level 2 Topic Heading Char1,ASAPHeading 2 Char1,Heading 1.1 Char1,Outline2 Char1,Major Char1,Head2 Char1,PIM2 Char1,A Char"/>
    <w:basedOn w:val="DefaultParagraphFont"/>
    <w:uiPriority w:val="99"/>
    <w:semiHidden/>
    <w:rsid w:val="009942DE"/>
    <w:rPr>
      <w:rFonts w:asciiTheme="majorHAnsi" w:eastAsiaTheme="majorEastAsia" w:hAnsiTheme="majorHAnsi" w:cstheme="majorBidi"/>
      <w:b/>
      <w:bCs/>
      <w:color w:val="4F81BD" w:themeColor="accent1"/>
      <w:sz w:val="26"/>
      <w:szCs w:val="26"/>
    </w:rPr>
  </w:style>
  <w:style w:type="character" w:customStyle="1" w:styleId="Heading5Char1">
    <w:name w:val="Heading 5 Char1"/>
    <w:aliases w:val="Bullet point Char1,Block Label Char1,H5 Char1,h5 Char1,ASAPHeading 5 Char1,heading5 Char1,lowest level provided Char1,5 sub-bullet Char1,sb Char1,DTSÜberschrift 5 Char1,DTS‹berschrift 5 Char1,5 sub-bullet1 Char1,sb1 Char1,41 Char1"/>
    <w:basedOn w:val="DefaultParagraphFont"/>
    <w:uiPriority w:val="99"/>
    <w:semiHidden/>
    <w:rsid w:val="009942DE"/>
    <w:rPr>
      <w:rFonts w:asciiTheme="majorHAnsi" w:eastAsiaTheme="majorEastAsia" w:hAnsiTheme="majorHAnsi" w:cstheme="majorBidi"/>
      <w:color w:val="243F60" w:themeColor="accent1" w:themeShade="7F"/>
      <w:sz w:val="22"/>
      <w:szCs w:val="22"/>
    </w:rPr>
  </w:style>
  <w:style w:type="character" w:customStyle="1" w:styleId="Heading6Char1">
    <w:name w:val="Heading 6 Char1"/>
    <w:aliases w:val="Sub-bullet point Char1,H6 Char1,ASAPHeading 6 Char1,Aztec Heading 6 Char1,dont use Char1"/>
    <w:basedOn w:val="DefaultParagraphFont"/>
    <w:uiPriority w:val="99"/>
    <w:semiHidden/>
    <w:rsid w:val="009942DE"/>
    <w:rPr>
      <w:rFonts w:asciiTheme="majorHAnsi" w:eastAsiaTheme="majorEastAsia" w:hAnsiTheme="majorHAnsi" w:cstheme="majorBidi"/>
      <w:i/>
      <w:iCs/>
      <w:color w:val="243F60" w:themeColor="accent1" w:themeShade="7F"/>
      <w:sz w:val="22"/>
      <w:szCs w:val="22"/>
    </w:rPr>
  </w:style>
  <w:style w:type="character" w:customStyle="1" w:styleId="Heading7Char1">
    <w:name w:val="Heading 7 Char1"/>
    <w:aliases w:val="Para no numbering Char1,H7 Char1,PIM 7 Char1,Aztec Heading 7 Char1,do not use Char1,ITT t7 Char1,PA Appendix Major Char1,letter list Char1,ASAPHeading 7 Char1"/>
    <w:basedOn w:val="DefaultParagraphFont"/>
    <w:uiPriority w:val="99"/>
    <w:semiHidden/>
    <w:rsid w:val="009942DE"/>
    <w:rPr>
      <w:rFonts w:asciiTheme="majorHAnsi" w:eastAsiaTheme="majorEastAsia" w:hAnsiTheme="majorHAnsi" w:cstheme="majorBidi"/>
      <w:i/>
      <w:iCs/>
      <w:color w:val="404040" w:themeColor="text1" w:themeTint="BF"/>
      <w:sz w:val="22"/>
      <w:szCs w:val="22"/>
    </w:rPr>
  </w:style>
  <w:style w:type="character" w:customStyle="1" w:styleId="Heading8Char1">
    <w:name w:val="Heading 8 Char1"/>
    <w:aliases w:val="No num/gap Char1,H8 Char1,Aztec Heading 8 Char1,avoid use Char1"/>
    <w:basedOn w:val="DefaultParagraphFont"/>
    <w:uiPriority w:val="99"/>
    <w:semiHidden/>
    <w:rsid w:val="009942DE"/>
    <w:rPr>
      <w:rFonts w:asciiTheme="majorHAnsi" w:eastAsiaTheme="majorEastAsia" w:hAnsiTheme="majorHAnsi" w:cstheme="majorBidi"/>
      <w:color w:val="404040" w:themeColor="text1" w:themeTint="BF"/>
    </w:rPr>
  </w:style>
  <w:style w:type="character" w:customStyle="1" w:styleId="Heading9Char1">
    <w:name w:val="Heading 9 Char1"/>
    <w:aliases w:val="Code eg's Char1,H9 Char1,App Heading Char1,Aztec Heading 9 Char1,not to use Char1,PIM 9 Char1"/>
    <w:basedOn w:val="DefaultParagraphFont"/>
    <w:uiPriority w:val="99"/>
    <w:semiHidden/>
    <w:rsid w:val="009942DE"/>
    <w:rPr>
      <w:rFonts w:asciiTheme="majorHAnsi" w:eastAsiaTheme="majorEastAsia" w:hAnsiTheme="majorHAnsi" w:cstheme="majorBidi"/>
      <w:i/>
      <w:iCs/>
      <w:color w:val="404040" w:themeColor="text1" w:themeTint="BF"/>
    </w:rPr>
  </w:style>
  <w:style w:type="character" w:customStyle="1" w:styleId="FootnoteTextChar1">
    <w:name w:val="Footnote Text Char1"/>
    <w:aliases w:val="single space Char1,footnote text Char1"/>
    <w:basedOn w:val="DefaultParagraphFont"/>
    <w:semiHidden/>
    <w:rsid w:val="009942DE"/>
    <w:rPr>
      <w:sz w:val="20"/>
      <w:szCs w:val="20"/>
    </w:rPr>
  </w:style>
  <w:style w:type="character" w:customStyle="1" w:styleId="HeaderChar1">
    <w:name w:val="Header Char1"/>
    <w:aliases w:val="index Char1,ho Char1,header odd Char1"/>
    <w:basedOn w:val="DefaultParagraphFont"/>
    <w:semiHidden/>
    <w:rsid w:val="009942DE"/>
  </w:style>
  <w:style w:type="paragraph" w:styleId="Revision">
    <w:name w:val="Revision"/>
    <w:uiPriority w:val="99"/>
    <w:semiHidden/>
    <w:rsid w:val="009942DE"/>
    <w:pPr>
      <w:spacing w:after="0" w:line="240" w:lineRule="auto"/>
    </w:pPr>
  </w:style>
  <w:style w:type="paragraph" w:styleId="NormalIndent">
    <w:name w:val="Normal Indent"/>
    <w:basedOn w:val="Normal"/>
    <w:unhideWhenUsed/>
    <w:rsid w:val="00D5048A"/>
    <w:pPr>
      <w:spacing w:line="240" w:lineRule="auto"/>
      <w:ind w:left="1411"/>
    </w:pPr>
    <w:rPr>
      <w:rFonts w:ascii="Arial" w:eastAsia="Times New Roman" w:hAnsi="Arial" w:cs="Arial"/>
      <w:sz w:val="24"/>
      <w:szCs w:val="24"/>
      <w:lang w:val="en-GB"/>
    </w:rPr>
  </w:style>
  <w:style w:type="paragraph" w:styleId="NoSpacing">
    <w:name w:val="No Spacing"/>
    <w:link w:val="NoSpacingChar"/>
    <w:uiPriority w:val="1"/>
    <w:qFormat/>
    <w:rsid w:val="00812DC1"/>
    <w:pPr>
      <w:spacing w:after="0" w:line="240" w:lineRule="auto"/>
    </w:pPr>
    <w:rPr>
      <w:rFonts w:eastAsiaTheme="minorEastAsia"/>
    </w:rPr>
  </w:style>
  <w:style w:type="character" w:customStyle="1" w:styleId="NoSpacingChar">
    <w:name w:val="No Spacing Char"/>
    <w:basedOn w:val="DefaultParagraphFont"/>
    <w:link w:val="NoSpacing"/>
    <w:uiPriority w:val="1"/>
    <w:rsid w:val="00666D30"/>
    <w:rPr>
      <w:rFonts w:eastAsiaTheme="minorEastAsia"/>
    </w:rPr>
  </w:style>
  <w:style w:type="paragraph" w:styleId="Caption">
    <w:name w:val="caption"/>
    <w:basedOn w:val="Normal"/>
    <w:next w:val="Normal"/>
    <w:uiPriority w:val="35"/>
    <w:unhideWhenUsed/>
    <w:qFormat/>
    <w:rsid w:val="00666D30"/>
    <w:pPr>
      <w:spacing w:after="200" w:line="240" w:lineRule="auto"/>
      <w:jc w:val="left"/>
    </w:pPr>
    <w:rPr>
      <w:rFonts w:ascii="Arial" w:hAnsi="Arial"/>
      <w:b/>
      <w:bCs/>
      <w:color w:val="4F81BD" w:themeColor="accent1"/>
      <w:sz w:val="18"/>
      <w:szCs w:val="18"/>
    </w:rPr>
  </w:style>
  <w:style w:type="table" w:styleId="MediumShading2-Accent1">
    <w:name w:val="Medium Shading 2 Accent 1"/>
    <w:basedOn w:val="TableNormal"/>
    <w:uiPriority w:val="64"/>
    <w:rsid w:val="00AF2350"/>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rPr>
        <w:hidden/>
      </w:trPr>
      <w:tcPr>
        <w:tcBorders>
          <w:left w:val="nil"/>
          <w:right w:val="nil"/>
          <w:insideH w:val="nil"/>
          <w:insideV w:val="nil"/>
        </w:tcBorders>
        <w:shd w:val="clear" w:color="auto" w:fill="4F81BD" w:themeFill="accen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AF235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rPr>
      <w:hidden/>
    </w:trPr>
    <w:tcPr>
      <w:shd w:val="clear" w:color="auto" w:fill="D3DFEE" w:themeFill="accent1" w:themeFillTint="3F"/>
    </w:tcPr>
    <w:tblStylePr w:type="firstRow">
      <w:rPr>
        <w:b/>
        <w:bCs/>
      </w:rPr>
    </w:tblStylePr>
    <w:tblStylePr w:type="lastRow">
      <w:rPr>
        <w:b/>
        <w:bCs/>
      </w:rPr>
      <w:tblPr/>
      <w:trPr>
        <w:hidden/>
      </w:trPr>
      <w:tcPr>
        <w:tcBorders>
          <w:top w:val="single" w:sz="18" w:space="0" w:color="7BA0CD" w:themeColor="accent1" w:themeTint="BF"/>
        </w:tcBorders>
      </w:tcPr>
    </w:tblStylePr>
    <w:tblStylePr w:type="firstCol">
      <w:rPr>
        <w:b/>
        <w:bCs/>
      </w:rPr>
    </w:tblStylePr>
    <w:tblStylePr w:type="lastCol">
      <w:rPr>
        <w:b/>
        <w:bCs/>
      </w:rPr>
    </w:tblStylePr>
    <w:tblStylePr w:type="band1Vert">
      <w:tblPr/>
      <w:trPr>
        <w:hidden/>
      </w:trPr>
      <w:tcPr>
        <w:shd w:val="clear" w:color="auto" w:fill="A7BFDE" w:themeFill="accent1" w:themeFillTint="7F"/>
      </w:tcPr>
    </w:tblStylePr>
    <w:tblStylePr w:type="band1Horz">
      <w:tblPr/>
      <w:trPr>
        <w:hidden/>
      </w:trPr>
      <w:tcPr>
        <w:shd w:val="clear" w:color="auto" w:fill="A7BFDE" w:themeFill="accent1" w:themeFillTint="7F"/>
      </w:tcPr>
    </w:tblStylePr>
  </w:style>
  <w:style w:type="paragraph" w:styleId="TOCHeading">
    <w:name w:val="TOC Heading"/>
    <w:basedOn w:val="Heading1"/>
    <w:next w:val="Normal"/>
    <w:uiPriority w:val="39"/>
    <w:semiHidden/>
    <w:unhideWhenUsed/>
    <w:qFormat/>
    <w:rsid w:val="00AE24FC"/>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0093">
      <w:bodyDiv w:val="1"/>
      <w:marLeft w:val="0"/>
      <w:marRight w:val="0"/>
      <w:marTop w:val="0"/>
      <w:marBottom w:val="0"/>
      <w:divBdr>
        <w:top w:val="none" w:sz="0" w:space="0" w:color="auto"/>
        <w:left w:val="none" w:sz="0" w:space="0" w:color="auto"/>
        <w:bottom w:val="none" w:sz="0" w:space="0" w:color="auto"/>
        <w:right w:val="none" w:sz="0" w:space="0" w:color="auto"/>
      </w:divBdr>
    </w:div>
    <w:div w:id="17631852">
      <w:bodyDiv w:val="1"/>
      <w:marLeft w:val="0"/>
      <w:marRight w:val="0"/>
      <w:marTop w:val="0"/>
      <w:marBottom w:val="0"/>
      <w:divBdr>
        <w:top w:val="none" w:sz="0" w:space="0" w:color="auto"/>
        <w:left w:val="none" w:sz="0" w:space="0" w:color="auto"/>
        <w:bottom w:val="none" w:sz="0" w:space="0" w:color="auto"/>
        <w:right w:val="none" w:sz="0" w:space="0" w:color="auto"/>
      </w:divBdr>
    </w:div>
    <w:div w:id="17631966">
      <w:bodyDiv w:val="1"/>
      <w:marLeft w:val="0"/>
      <w:marRight w:val="0"/>
      <w:marTop w:val="0"/>
      <w:marBottom w:val="0"/>
      <w:divBdr>
        <w:top w:val="none" w:sz="0" w:space="0" w:color="auto"/>
        <w:left w:val="none" w:sz="0" w:space="0" w:color="auto"/>
        <w:bottom w:val="none" w:sz="0" w:space="0" w:color="auto"/>
        <w:right w:val="none" w:sz="0" w:space="0" w:color="auto"/>
      </w:divBdr>
    </w:div>
    <w:div w:id="138768255">
      <w:bodyDiv w:val="1"/>
      <w:marLeft w:val="0"/>
      <w:marRight w:val="0"/>
      <w:marTop w:val="0"/>
      <w:marBottom w:val="0"/>
      <w:divBdr>
        <w:top w:val="none" w:sz="0" w:space="0" w:color="auto"/>
        <w:left w:val="none" w:sz="0" w:space="0" w:color="auto"/>
        <w:bottom w:val="none" w:sz="0" w:space="0" w:color="auto"/>
        <w:right w:val="none" w:sz="0" w:space="0" w:color="auto"/>
      </w:divBdr>
    </w:div>
    <w:div w:id="205533120">
      <w:bodyDiv w:val="1"/>
      <w:marLeft w:val="0"/>
      <w:marRight w:val="0"/>
      <w:marTop w:val="0"/>
      <w:marBottom w:val="0"/>
      <w:divBdr>
        <w:top w:val="none" w:sz="0" w:space="0" w:color="auto"/>
        <w:left w:val="none" w:sz="0" w:space="0" w:color="auto"/>
        <w:bottom w:val="none" w:sz="0" w:space="0" w:color="auto"/>
        <w:right w:val="none" w:sz="0" w:space="0" w:color="auto"/>
      </w:divBdr>
      <w:divsChild>
        <w:div w:id="1615483980">
          <w:marLeft w:val="0"/>
          <w:marRight w:val="0"/>
          <w:marTop w:val="0"/>
          <w:marBottom w:val="0"/>
          <w:divBdr>
            <w:top w:val="none" w:sz="0" w:space="0" w:color="auto"/>
            <w:left w:val="none" w:sz="0" w:space="0" w:color="auto"/>
            <w:bottom w:val="none" w:sz="0" w:space="0" w:color="auto"/>
            <w:right w:val="none" w:sz="0" w:space="0" w:color="auto"/>
          </w:divBdr>
          <w:divsChild>
            <w:div w:id="857236873">
              <w:marLeft w:val="0"/>
              <w:marRight w:val="0"/>
              <w:marTop w:val="0"/>
              <w:marBottom w:val="0"/>
              <w:divBdr>
                <w:top w:val="none" w:sz="0" w:space="0" w:color="auto"/>
                <w:left w:val="none" w:sz="0" w:space="0" w:color="auto"/>
                <w:bottom w:val="none" w:sz="0" w:space="0" w:color="auto"/>
                <w:right w:val="none" w:sz="0" w:space="0" w:color="auto"/>
              </w:divBdr>
              <w:divsChild>
                <w:div w:id="846942665">
                  <w:marLeft w:val="0"/>
                  <w:marRight w:val="0"/>
                  <w:marTop w:val="0"/>
                  <w:marBottom w:val="0"/>
                  <w:divBdr>
                    <w:top w:val="none" w:sz="0" w:space="0" w:color="auto"/>
                    <w:left w:val="none" w:sz="0" w:space="0" w:color="auto"/>
                    <w:bottom w:val="none" w:sz="0" w:space="0" w:color="auto"/>
                    <w:right w:val="none" w:sz="0" w:space="0" w:color="auto"/>
                  </w:divBdr>
                  <w:divsChild>
                    <w:div w:id="2133864966">
                      <w:marLeft w:val="0"/>
                      <w:marRight w:val="0"/>
                      <w:marTop w:val="0"/>
                      <w:marBottom w:val="0"/>
                      <w:divBdr>
                        <w:top w:val="none" w:sz="0" w:space="0" w:color="auto"/>
                        <w:left w:val="none" w:sz="0" w:space="0" w:color="auto"/>
                        <w:bottom w:val="none" w:sz="0" w:space="0" w:color="auto"/>
                        <w:right w:val="none" w:sz="0" w:space="0" w:color="auto"/>
                      </w:divBdr>
                      <w:divsChild>
                        <w:div w:id="1356273288">
                          <w:marLeft w:val="0"/>
                          <w:marRight w:val="0"/>
                          <w:marTop w:val="0"/>
                          <w:marBottom w:val="0"/>
                          <w:divBdr>
                            <w:top w:val="none" w:sz="0" w:space="0" w:color="auto"/>
                            <w:left w:val="none" w:sz="0" w:space="0" w:color="auto"/>
                            <w:bottom w:val="none" w:sz="0" w:space="0" w:color="auto"/>
                            <w:right w:val="none" w:sz="0" w:space="0" w:color="auto"/>
                          </w:divBdr>
                          <w:divsChild>
                            <w:div w:id="2021811159">
                              <w:marLeft w:val="0"/>
                              <w:marRight w:val="0"/>
                              <w:marTop w:val="0"/>
                              <w:marBottom w:val="0"/>
                              <w:divBdr>
                                <w:top w:val="none" w:sz="0" w:space="0" w:color="auto"/>
                                <w:left w:val="none" w:sz="0" w:space="0" w:color="auto"/>
                                <w:bottom w:val="none" w:sz="0" w:space="0" w:color="auto"/>
                                <w:right w:val="none" w:sz="0" w:space="0" w:color="auto"/>
                              </w:divBdr>
                              <w:divsChild>
                                <w:div w:id="14320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7563">
      <w:bodyDiv w:val="1"/>
      <w:marLeft w:val="0"/>
      <w:marRight w:val="0"/>
      <w:marTop w:val="0"/>
      <w:marBottom w:val="0"/>
      <w:divBdr>
        <w:top w:val="none" w:sz="0" w:space="0" w:color="auto"/>
        <w:left w:val="none" w:sz="0" w:space="0" w:color="auto"/>
        <w:bottom w:val="none" w:sz="0" w:space="0" w:color="auto"/>
        <w:right w:val="none" w:sz="0" w:space="0" w:color="auto"/>
      </w:divBdr>
    </w:div>
    <w:div w:id="298146579">
      <w:bodyDiv w:val="1"/>
      <w:marLeft w:val="0"/>
      <w:marRight w:val="0"/>
      <w:marTop w:val="0"/>
      <w:marBottom w:val="0"/>
      <w:divBdr>
        <w:top w:val="none" w:sz="0" w:space="0" w:color="auto"/>
        <w:left w:val="none" w:sz="0" w:space="0" w:color="auto"/>
        <w:bottom w:val="none" w:sz="0" w:space="0" w:color="auto"/>
        <w:right w:val="none" w:sz="0" w:space="0" w:color="auto"/>
      </w:divBdr>
    </w:div>
    <w:div w:id="304505789">
      <w:bodyDiv w:val="1"/>
      <w:marLeft w:val="0"/>
      <w:marRight w:val="0"/>
      <w:marTop w:val="0"/>
      <w:marBottom w:val="0"/>
      <w:divBdr>
        <w:top w:val="none" w:sz="0" w:space="0" w:color="auto"/>
        <w:left w:val="none" w:sz="0" w:space="0" w:color="auto"/>
        <w:bottom w:val="none" w:sz="0" w:space="0" w:color="auto"/>
        <w:right w:val="none" w:sz="0" w:space="0" w:color="auto"/>
      </w:divBdr>
    </w:div>
    <w:div w:id="369695702">
      <w:bodyDiv w:val="1"/>
      <w:marLeft w:val="0"/>
      <w:marRight w:val="0"/>
      <w:marTop w:val="0"/>
      <w:marBottom w:val="0"/>
      <w:divBdr>
        <w:top w:val="none" w:sz="0" w:space="0" w:color="auto"/>
        <w:left w:val="none" w:sz="0" w:space="0" w:color="auto"/>
        <w:bottom w:val="none" w:sz="0" w:space="0" w:color="auto"/>
        <w:right w:val="none" w:sz="0" w:space="0" w:color="auto"/>
      </w:divBdr>
    </w:div>
    <w:div w:id="382798994">
      <w:bodyDiv w:val="1"/>
      <w:marLeft w:val="0"/>
      <w:marRight w:val="0"/>
      <w:marTop w:val="0"/>
      <w:marBottom w:val="0"/>
      <w:divBdr>
        <w:top w:val="none" w:sz="0" w:space="0" w:color="auto"/>
        <w:left w:val="none" w:sz="0" w:space="0" w:color="auto"/>
        <w:bottom w:val="none" w:sz="0" w:space="0" w:color="auto"/>
        <w:right w:val="none" w:sz="0" w:space="0" w:color="auto"/>
      </w:divBdr>
    </w:div>
    <w:div w:id="404230305">
      <w:bodyDiv w:val="1"/>
      <w:marLeft w:val="0"/>
      <w:marRight w:val="0"/>
      <w:marTop w:val="0"/>
      <w:marBottom w:val="0"/>
      <w:divBdr>
        <w:top w:val="none" w:sz="0" w:space="0" w:color="auto"/>
        <w:left w:val="none" w:sz="0" w:space="0" w:color="auto"/>
        <w:bottom w:val="none" w:sz="0" w:space="0" w:color="auto"/>
        <w:right w:val="none" w:sz="0" w:space="0" w:color="auto"/>
      </w:divBdr>
    </w:div>
    <w:div w:id="422144913">
      <w:bodyDiv w:val="1"/>
      <w:marLeft w:val="0"/>
      <w:marRight w:val="0"/>
      <w:marTop w:val="0"/>
      <w:marBottom w:val="0"/>
      <w:divBdr>
        <w:top w:val="none" w:sz="0" w:space="0" w:color="auto"/>
        <w:left w:val="none" w:sz="0" w:space="0" w:color="auto"/>
        <w:bottom w:val="none" w:sz="0" w:space="0" w:color="auto"/>
        <w:right w:val="none" w:sz="0" w:space="0" w:color="auto"/>
      </w:divBdr>
    </w:div>
    <w:div w:id="486168815">
      <w:bodyDiv w:val="1"/>
      <w:marLeft w:val="0"/>
      <w:marRight w:val="0"/>
      <w:marTop w:val="0"/>
      <w:marBottom w:val="0"/>
      <w:divBdr>
        <w:top w:val="none" w:sz="0" w:space="0" w:color="auto"/>
        <w:left w:val="none" w:sz="0" w:space="0" w:color="auto"/>
        <w:bottom w:val="none" w:sz="0" w:space="0" w:color="auto"/>
        <w:right w:val="none" w:sz="0" w:space="0" w:color="auto"/>
      </w:divBdr>
    </w:div>
    <w:div w:id="511145719">
      <w:bodyDiv w:val="1"/>
      <w:marLeft w:val="0"/>
      <w:marRight w:val="0"/>
      <w:marTop w:val="0"/>
      <w:marBottom w:val="0"/>
      <w:divBdr>
        <w:top w:val="none" w:sz="0" w:space="0" w:color="auto"/>
        <w:left w:val="none" w:sz="0" w:space="0" w:color="auto"/>
        <w:bottom w:val="none" w:sz="0" w:space="0" w:color="auto"/>
        <w:right w:val="none" w:sz="0" w:space="0" w:color="auto"/>
      </w:divBdr>
    </w:div>
    <w:div w:id="523442911">
      <w:bodyDiv w:val="1"/>
      <w:marLeft w:val="0"/>
      <w:marRight w:val="0"/>
      <w:marTop w:val="0"/>
      <w:marBottom w:val="0"/>
      <w:divBdr>
        <w:top w:val="none" w:sz="0" w:space="0" w:color="auto"/>
        <w:left w:val="none" w:sz="0" w:space="0" w:color="auto"/>
        <w:bottom w:val="none" w:sz="0" w:space="0" w:color="auto"/>
        <w:right w:val="none" w:sz="0" w:space="0" w:color="auto"/>
      </w:divBdr>
    </w:div>
    <w:div w:id="547378369">
      <w:bodyDiv w:val="1"/>
      <w:marLeft w:val="0"/>
      <w:marRight w:val="0"/>
      <w:marTop w:val="0"/>
      <w:marBottom w:val="0"/>
      <w:divBdr>
        <w:top w:val="none" w:sz="0" w:space="0" w:color="auto"/>
        <w:left w:val="none" w:sz="0" w:space="0" w:color="auto"/>
        <w:bottom w:val="none" w:sz="0" w:space="0" w:color="auto"/>
        <w:right w:val="none" w:sz="0" w:space="0" w:color="auto"/>
      </w:divBdr>
    </w:div>
    <w:div w:id="548303619">
      <w:bodyDiv w:val="1"/>
      <w:marLeft w:val="0"/>
      <w:marRight w:val="0"/>
      <w:marTop w:val="0"/>
      <w:marBottom w:val="0"/>
      <w:divBdr>
        <w:top w:val="none" w:sz="0" w:space="0" w:color="auto"/>
        <w:left w:val="none" w:sz="0" w:space="0" w:color="auto"/>
        <w:bottom w:val="none" w:sz="0" w:space="0" w:color="auto"/>
        <w:right w:val="none" w:sz="0" w:space="0" w:color="auto"/>
      </w:divBdr>
    </w:div>
    <w:div w:id="550072578">
      <w:bodyDiv w:val="1"/>
      <w:marLeft w:val="0"/>
      <w:marRight w:val="0"/>
      <w:marTop w:val="0"/>
      <w:marBottom w:val="0"/>
      <w:divBdr>
        <w:top w:val="none" w:sz="0" w:space="0" w:color="auto"/>
        <w:left w:val="none" w:sz="0" w:space="0" w:color="auto"/>
        <w:bottom w:val="none" w:sz="0" w:space="0" w:color="auto"/>
        <w:right w:val="none" w:sz="0" w:space="0" w:color="auto"/>
      </w:divBdr>
    </w:div>
    <w:div w:id="612058832">
      <w:bodyDiv w:val="1"/>
      <w:marLeft w:val="0"/>
      <w:marRight w:val="0"/>
      <w:marTop w:val="0"/>
      <w:marBottom w:val="0"/>
      <w:divBdr>
        <w:top w:val="none" w:sz="0" w:space="0" w:color="auto"/>
        <w:left w:val="none" w:sz="0" w:space="0" w:color="auto"/>
        <w:bottom w:val="none" w:sz="0" w:space="0" w:color="auto"/>
        <w:right w:val="none" w:sz="0" w:space="0" w:color="auto"/>
      </w:divBdr>
    </w:div>
    <w:div w:id="637732709">
      <w:bodyDiv w:val="1"/>
      <w:marLeft w:val="0"/>
      <w:marRight w:val="0"/>
      <w:marTop w:val="0"/>
      <w:marBottom w:val="0"/>
      <w:divBdr>
        <w:top w:val="none" w:sz="0" w:space="0" w:color="auto"/>
        <w:left w:val="none" w:sz="0" w:space="0" w:color="auto"/>
        <w:bottom w:val="none" w:sz="0" w:space="0" w:color="auto"/>
        <w:right w:val="none" w:sz="0" w:space="0" w:color="auto"/>
      </w:divBdr>
    </w:div>
    <w:div w:id="643461916">
      <w:bodyDiv w:val="1"/>
      <w:marLeft w:val="0"/>
      <w:marRight w:val="0"/>
      <w:marTop w:val="0"/>
      <w:marBottom w:val="0"/>
      <w:divBdr>
        <w:top w:val="none" w:sz="0" w:space="0" w:color="auto"/>
        <w:left w:val="none" w:sz="0" w:space="0" w:color="auto"/>
        <w:bottom w:val="none" w:sz="0" w:space="0" w:color="auto"/>
        <w:right w:val="none" w:sz="0" w:space="0" w:color="auto"/>
      </w:divBdr>
    </w:div>
    <w:div w:id="649333876">
      <w:bodyDiv w:val="1"/>
      <w:marLeft w:val="0"/>
      <w:marRight w:val="0"/>
      <w:marTop w:val="0"/>
      <w:marBottom w:val="0"/>
      <w:divBdr>
        <w:top w:val="none" w:sz="0" w:space="0" w:color="auto"/>
        <w:left w:val="none" w:sz="0" w:space="0" w:color="auto"/>
        <w:bottom w:val="none" w:sz="0" w:space="0" w:color="auto"/>
        <w:right w:val="none" w:sz="0" w:space="0" w:color="auto"/>
      </w:divBdr>
    </w:div>
    <w:div w:id="671762025">
      <w:bodyDiv w:val="1"/>
      <w:marLeft w:val="0"/>
      <w:marRight w:val="0"/>
      <w:marTop w:val="0"/>
      <w:marBottom w:val="0"/>
      <w:divBdr>
        <w:top w:val="none" w:sz="0" w:space="0" w:color="auto"/>
        <w:left w:val="none" w:sz="0" w:space="0" w:color="auto"/>
        <w:bottom w:val="none" w:sz="0" w:space="0" w:color="auto"/>
        <w:right w:val="none" w:sz="0" w:space="0" w:color="auto"/>
      </w:divBdr>
    </w:div>
    <w:div w:id="682821221">
      <w:bodyDiv w:val="1"/>
      <w:marLeft w:val="0"/>
      <w:marRight w:val="0"/>
      <w:marTop w:val="0"/>
      <w:marBottom w:val="0"/>
      <w:divBdr>
        <w:top w:val="none" w:sz="0" w:space="0" w:color="auto"/>
        <w:left w:val="none" w:sz="0" w:space="0" w:color="auto"/>
        <w:bottom w:val="none" w:sz="0" w:space="0" w:color="auto"/>
        <w:right w:val="none" w:sz="0" w:space="0" w:color="auto"/>
      </w:divBdr>
    </w:div>
    <w:div w:id="689184117">
      <w:bodyDiv w:val="1"/>
      <w:marLeft w:val="0"/>
      <w:marRight w:val="0"/>
      <w:marTop w:val="0"/>
      <w:marBottom w:val="0"/>
      <w:divBdr>
        <w:top w:val="none" w:sz="0" w:space="0" w:color="auto"/>
        <w:left w:val="none" w:sz="0" w:space="0" w:color="auto"/>
        <w:bottom w:val="none" w:sz="0" w:space="0" w:color="auto"/>
        <w:right w:val="none" w:sz="0" w:space="0" w:color="auto"/>
      </w:divBdr>
    </w:div>
    <w:div w:id="757604161">
      <w:bodyDiv w:val="1"/>
      <w:marLeft w:val="0"/>
      <w:marRight w:val="0"/>
      <w:marTop w:val="0"/>
      <w:marBottom w:val="0"/>
      <w:divBdr>
        <w:top w:val="none" w:sz="0" w:space="0" w:color="auto"/>
        <w:left w:val="none" w:sz="0" w:space="0" w:color="auto"/>
        <w:bottom w:val="none" w:sz="0" w:space="0" w:color="auto"/>
        <w:right w:val="none" w:sz="0" w:space="0" w:color="auto"/>
      </w:divBdr>
    </w:div>
    <w:div w:id="792750956">
      <w:bodyDiv w:val="1"/>
      <w:marLeft w:val="0"/>
      <w:marRight w:val="0"/>
      <w:marTop w:val="0"/>
      <w:marBottom w:val="0"/>
      <w:divBdr>
        <w:top w:val="none" w:sz="0" w:space="0" w:color="auto"/>
        <w:left w:val="none" w:sz="0" w:space="0" w:color="auto"/>
        <w:bottom w:val="none" w:sz="0" w:space="0" w:color="auto"/>
        <w:right w:val="none" w:sz="0" w:space="0" w:color="auto"/>
      </w:divBdr>
    </w:div>
    <w:div w:id="797142686">
      <w:bodyDiv w:val="1"/>
      <w:marLeft w:val="0"/>
      <w:marRight w:val="0"/>
      <w:marTop w:val="0"/>
      <w:marBottom w:val="0"/>
      <w:divBdr>
        <w:top w:val="none" w:sz="0" w:space="0" w:color="auto"/>
        <w:left w:val="none" w:sz="0" w:space="0" w:color="auto"/>
        <w:bottom w:val="none" w:sz="0" w:space="0" w:color="auto"/>
        <w:right w:val="none" w:sz="0" w:space="0" w:color="auto"/>
      </w:divBdr>
      <w:divsChild>
        <w:div w:id="39591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321420">
      <w:bodyDiv w:val="1"/>
      <w:marLeft w:val="0"/>
      <w:marRight w:val="0"/>
      <w:marTop w:val="0"/>
      <w:marBottom w:val="0"/>
      <w:divBdr>
        <w:top w:val="none" w:sz="0" w:space="0" w:color="auto"/>
        <w:left w:val="none" w:sz="0" w:space="0" w:color="auto"/>
        <w:bottom w:val="none" w:sz="0" w:space="0" w:color="auto"/>
        <w:right w:val="none" w:sz="0" w:space="0" w:color="auto"/>
      </w:divBdr>
    </w:div>
    <w:div w:id="812792345">
      <w:bodyDiv w:val="1"/>
      <w:marLeft w:val="0"/>
      <w:marRight w:val="0"/>
      <w:marTop w:val="0"/>
      <w:marBottom w:val="0"/>
      <w:divBdr>
        <w:top w:val="none" w:sz="0" w:space="0" w:color="auto"/>
        <w:left w:val="none" w:sz="0" w:space="0" w:color="auto"/>
        <w:bottom w:val="none" w:sz="0" w:space="0" w:color="auto"/>
        <w:right w:val="none" w:sz="0" w:space="0" w:color="auto"/>
      </w:divBdr>
    </w:div>
    <w:div w:id="818493949">
      <w:bodyDiv w:val="1"/>
      <w:marLeft w:val="0"/>
      <w:marRight w:val="0"/>
      <w:marTop w:val="0"/>
      <w:marBottom w:val="0"/>
      <w:divBdr>
        <w:top w:val="none" w:sz="0" w:space="0" w:color="auto"/>
        <w:left w:val="none" w:sz="0" w:space="0" w:color="auto"/>
        <w:bottom w:val="none" w:sz="0" w:space="0" w:color="auto"/>
        <w:right w:val="none" w:sz="0" w:space="0" w:color="auto"/>
      </w:divBdr>
    </w:div>
    <w:div w:id="842741512">
      <w:bodyDiv w:val="1"/>
      <w:marLeft w:val="0"/>
      <w:marRight w:val="0"/>
      <w:marTop w:val="0"/>
      <w:marBottom w:val="0"/>
      <w:divBdr>
        <w:top w:val="none" w:sz="0" w:space="0" w:color="auto"/>
        <w:left w:val="none" w:sz="0" w:space="0" w:color="auto"/>
        <w:bottom w:val="none" w:sz="0" w:space="0" w:color="auto"/>
        <w:right w:val="none" w:sz="0" w:space="0" w:color="auto"/>
      </w:divBdr>
    </w:div>
    <w:div w:id="872886104">
      <w:bodyDiv w:val="1"/>
      <w:marLeft w:val="0"/>
      <w:marRight w:val="0"/>
      <w:marTop w:val="0"/>
      <w:marBottom w:val="0"/>
      <w:divBdr>
        <w:top w:val="none" w:sz="0" w:space="0" w:color="auto"/>
        <w:left w:val="none" w:sz="0" w:space="0" w:color="auto"/>
        <w:bottom w:val="none" w:sz="0" w:space="0" w:color="auto"/>
        <w:right w:val="none" w:sz="0" w:space="0" w:color="auto"/>
      </w:divBdr>
    </w:div>
    <w:div w:id="886603765">
      <w:bodyDiv w:val="1"/>
      <w:marLeft w:val="0"/>
      <w:marRight w:val="0"/>
      <w:marTop w:val="0"/>
      <w:marBottom w:val="0"/>
      <w:divBdr>
        <w:top w:val="none" w:sz="0" w:space="0" w:color="auto"/>
        <w:left w:val="none" w:sz="0" w:space="0" w:color="auto"/>
        <w:bottom w:val="none" w:sz="0" w:space="0" w:color="auto"/>
        <w:right w:val="none" w:sz="0" w:space="0" w:color="auto"/>
      </w:divBdr>
    </w:div>
    <w:div w:id="962155166">
      <w:bodyDiv w:val="1"/>
      <w:marLeft w:val="0"/>
      <w:marRight w:val="0"/>
      <w:marTop w:val="0"/>
      <w:marBottom w:val="0"/>
      <w:divBdr>
        <w:top w:val="none" w:sz="0" w:space="0" w:color="auto"/>
        <w:left w:val="none" w:sz="0" w:space="0" w:color="auto"/>
        <w:bottom w:val="none" w:sz="0" w:space="0" w:color="auto"/>
        <w:right w:val="none" w:sz="0" w:space="0" w:color="auto"/>
      </w:divBdr>
    </w:div>
    <w:div w:id="995651672">
      <w:bodyDiv w:val="1"/>
      <w:marLeft w:val="0"/>
      <w:marRight w:val="0"/>
      <w:marTop w:val="0"/>
      <w:marBottom w:val="0"/>
      <w:divBdr>
        <w:top w:val="none" w:sz="0" w:space="0" w:color="auto"/>
        <w:left w:val="none" w:sz="0" w:space="0" w:color="auto"/>
        <w:bottom w:val="none" w:sz="0" w:space="0" w:color="auto"/>
        <w:right w:val="none" w:sz="0" w:space="0" w:color="auto"/>
      </w:divBdr>
    </w:div>
    <w:div w:id="997079414">
      <w:bodyDiv w:val="1"/>
      <w:marLeft w:val="0"/>
      <w:marRight w:val="0"/>
      <w:marTop w:val="0"/>
      <w:marBottom w:val="0"/>
      <w:divBdr>
        <w:top w:val="none" w:sz="0" w:space="0" w:color="auto"/>
        <w:left w:val="none" w:sz="0" w:space="0" w:color="auto"/>
        <w:bottom w:val="none" w:sz="0" w:space="0" w:color="auto"/>
        <w:right w:val="none" w:sz="0" w:space="0" w:color="auto"/>
      </w:divBdr>
    </w:div>
    <w:div w:id="1072241556">
      <w:bodyDiv w:val="1"/>
      <w:marLeft w:val="0"/>
      <w:marRight w:val="0"/>
      <w:marTop w:val="0"/>
      <w:marBottom w:val="0"/>
      <w:divBdr>
        <w:top w:val="none" w:sz="0" w:space="0" w:color="auto"/>
        <w:left w:val="none" w:sz="0" w:space="0" w:color="auto"/>
        <w:bottom w:val="none" w:sz="0" w:space="0" w:color="auto"/>
        <w:right w:val="none" w:sz="0" w:space="0" w:color="auto"/>
      </w:divBdr>
    </w:div>
    <w:div w:id="1145464393">
      <w:bodyDiv w:val="1"/>
      <w:marLeft w:val="0"/>
      <w:marRight w:val="0"/>
      <w:marTop w:val="0"/>
      <w:marBottom w:val="0"/>
      <w:divBdr>
        <w:top w:val="none" w:sz="0" w:space="0" w:color="auto"/>
        <w:left w:val="none" w:sz="0" w:space="0" w:color="auto"/>
        <w:bottom w:val="none" w:sz="0" w:space="0" w:color="auto"/>
        <w:right w:val="none" w:sz="0" w:space="0" w:color="auto"/>
      </w:divBdr>
    </w:div>
    <w:div w:id="1251935730">
      <w:bodyDiv w:val="1"/>
      <w:marLeft w:val="0"/>
      <w:marRight w:val="0"/>
      <w:marTop w:val="0"/>
      <w:marBottom w:val="0"/>
      <w:divBdr>
        <w:top w:val="none" w:sz="0" w:space="0" w:color="auto"/>
        <w:left w:val="none" w:sz="0" w:space="0" w:color="auto"/>
        <w:bottom w:val="none" w:sz="0" w:space="0" w:color="auto"/>
        <w:right w:val="none" w:sz="0" w:space="0" w:color="auto"/>
      </w:divBdr>
    </w:div>
    <w:div w:id="1293101336">
      <w:bodyDiv w:val="1"/>
      <w:marLeft w:val="0"/>
      <w:marRight w:val="0"/>
      <w:marTop w:val="0"/>
      <w:marBottom w:val="0"/>
      <w:divBdr>
        <w:top w:val="none" w:sz="0" w:space="0" w:color="auto"/>
        <w:left w:val="none" w:sz="0" w:space="0" w:color="auto"/>
        <w:bottom w:val="none" w:sz="0" w:space="0" w:color="auto"/>
        <w:right w:val="none" w:sz="0" w:space="0" w:color="auto"/>
      </w:divBdr>
    </w:div>
    <w:div w:id="1308239397">
      <w:bodyDiv w:val="1"/>
      <w:marLeft w:val="0"/>
      <w:marRight w:val="0"/>
      <w:marTop w:val="0"/>
      <w:marBottom w:val="0"/>
      <w:divBdr>
        <w:top w:val="none" w:sz="0" w:space="0" w:color="auto"/>
        <w:left w:val="none" w:sz="0" w:space="0" w:color="auto"/>
        <w:bottom w:val="none" w:sz="0" w:space="0" w:color="auto"/>
        <w:right w:val="none" w:sz="0" w:space="0" w:color="auto"/>
      </w:divBdr>
    </w:div>
    <w:div w:id="1324309668">
      <w:bodyDiv w:val="1"/>
      <w:marLeft w:val="0"/>
      <w:marRight w:val="0"/>
      <w:marTop w:val="0"/>
      <w:marBottom w:val="0"/>
      <w:divBdr>
        <w:top w:val="none" w:sz="0" w:space="0" w:color="auto"/>
        <w:left w:val="none" w:sz="0" w:space="0" w:color="auto"/>
        <w:bottom w:val="none" w:sz="0" w:space="0" w:color="auto"/>
        <w:right w:val="none" w:sz="0" w:space="0" w:color="auto"/>
      </w:divBdr>
    </w:div>
    <w:div w:id="1376857245">
      <w:bodyDiv w:val="1"/>
      <w:marLeft w:val="0"/>
      <w:marRight w:val="0"/>
      <w:marTop w:val="0"/>
      <w:marBottom w:val="0"/>
      <w:divBdr>
        <w:top w:val="none" w:sz="0" w:space="0" w:color="auto"/>
        <w:left w:val="none" w:sz="0" w:space="0" w:color="auto"/>
        <w:bottom w:val="none" w:sz="0" w:space="0" w:color="auto"/>
        <w:right w:val="none" w:sz="0" w:space="0" w:color="auto"/>
      </w:divBdr>
    </w:div>
    <w:div w:id="1451896602">
      <w:bodyDiv w:val="1"/>
      <w:marLeft w:val="0"/>
      <w:marRight w:val="0"/>
      <w:marTop w:val="0"/>
      <w:marBottom w:val="0"/>
      <w:divBdr>
        <w:top w:val="none" w:sz="0" w:space="0" w:color="auto"/>
        <w:left w:val="none" w:sz="0" w:space="0" w:color="auto"/>
        <w:bottom w:val="none" w:sz="0" w:space="0" w:color="auto"/>
        <w:right w:val="none" w:sz="0" w:space="0" w:color="auto"/>
      </w:divBdr>
    </w:div>
    <w:div w:id="1457678366">
      <w:bodyDiv w:val="1"/>
      <w:marLeft w:val="0"/>
      <w:marRight w:val="0"/>
      <w:marTop w:val="0"/>
      <w:marBottom w:val="0"/>
      <w:divBdr>
        <w:top w:val="none" w:sz="0" w:space="0" w:color="auto"/>
        <w:left w:val="none" w:sz="0" w:space="0" w:color="auto"/>
        <w:bottom w:val="none" w:sz="0" w:space="0" w:color="auto"/>
        <w:right w:val="none" w:sz="0" w:space="0" w:color="auto"/>
      </w:divBdr>
    </w:div>
    <w:div w:id="1470902518">
      <w:bodyDiv w:val="1"/>
      <w:marLeft w:val="0"/>
      <w:marRight w:val="0"/>
      <w:marTop w:val="0"/>
      <w:marBottom w:val="0"/>
      <w:divBdr>
        <w:top w:val="none" w:sz="0" w:space="0" w:color="auto"/>
        <w:left w:val="none" w:sz="0" w:space="0" w:color="auto"/>
        <w:bottom w:val="none" w:sz="0" w:space="0" w:color="auto"/>
        <w:right w:val="none" w:sz="0" w:space="0" w:color="auto"/>
      </w:divBdr>
    </w:div>
    <w:div w:id="1477991353">
      <w:bodyDiv w:val="1"/>
      <w:marLeft w:val="0"/>
      <w:marRight w:val="0"/>
      <w:marTop w:val="0"/>
      <w:marBottom w:val="0"/>
      <w:divBdr>
        <w:top w:val="none" w:sz="0" w:space="0" w:color="auto"/>
        <w:left w:val="none" w:sz="0" w:space="0" w:color="auto"/>
        <w:bottom w:val="none" w:sz="0" w:space="0" w:color="auto"/>
        <w:right w:val="none" w:sz="0" w:space="0" w:color="auto"/>
      </w:divBdr>
    </w:div>
    <w:div w:id="1503158490">
      <w:bodyDiv w:val="1"/>
      <w:marLeft w:val="0"/>
      <w:marRight w:val="0"/>
      <w:marTop w:val="0"/>
      <w:marBottom w:val="0"/>
      <w:divBdr>
        <w:top w:val="none" w:sz="0" w:space="0" w:color="auto"/>
        <w:left w:val="none" w:sz="0" w:space="0" w:color="auto"/>
        <w:bottom w:val="none" w:sz="0" w:space="0" w:color="auto"/>
        <w:right w:val="none" w:sz="0" w:space="0" w:color="auto"/>
      </w:divBdr>
    </w:div>
    <w:div w:id="1512641024">
      <w:bodyDiv w:val="1"/>
      <w:marLeft w:val="0"/>
      <w:marRight w:val="0"/>
      <w:marTop w:val="0"/>
      <w:marBottom w:val="0"/>
      <w:divBdr>
        <w:top w:val="none" w:sz="0" w:space="0" w:color="auto"/>
        <w:left w:val="none" w:sz="0" w:space="0" w:color="auto"/>
        <w:bottom w:val="none" w:sz="0" w:space="0" w:color="auto"/>
        <w:right w:val="none" w:sz="0" w:space="0" w:color="auto"/>
      </w:divBdr>
    </w:div>
    <w:div w:id="1606427234">
      <w:bodyDiv w:val="1"/>
      <w:marLeft w:val="0"/>
      <w:marRight w:val="0"/>
      <w:marTop w:val="0"/>
      <w:marBottom w:val="0"/>
      <w:divBdr>
        <w:top w:val="none" w:sz="0" w:space="0" w:color="auto"/>
        <w:left w:val="none" w:sz="0" w:space="0" w:color="auto"/>
        <w:bottom w:val="none" w:sz="0" w:space="0" w:color="auto"/>
        <w:right w:val="none" w:sz="0" w:space="0" w:color="auto"/>
      </w:divBdr>
    </w:div>
    <w:div w:id="1619145950">
      <w:bodyDiv w:val="1"/>
      <w:marLeft w:val="0"/>
      <w:marRight w:val="0"/>
      <w:marTop w:val="0"/>
      <w:marBottom w:val="0"/>
      <w:divBdr>
        <w:top w:val="none" w:sz="0" w:space="0" w:color="auto"/>
        <w:left w:val="none" w:sz="0" w:space="0" w:color="auto"/>
        <w:bottom w:val="none" w:sz="0" w:space="0" w:color="auto"/>
        <w:right w:val="none" w:sz="0" w:space="0" w:color="auto"/>
      </w:divBdr>
    </w:div>
    <w:div w:id="1636719880">
      <w:bodyDiv w:val="1"/>
      <w:marLeft w:val="0"/>
      <w:marRight w:val="0"/>
      <w:marTop w:val="0"/>
      <w:marBottom w:val="0"/>
      <w:divBdr>
        <w:top w:val="none" w:sz="0" w:space="0" w:color="auto"/>
        <w:left w:val="none" w:sz="0" w:space="0" w:color="auto"/>
        <w:bottom w:val="none" w:sz="0" w:space="0" w:color="auto"/>
        <w:right w:val="none" w:sz="0" w:space="0" w:color="auto"/>
      </w:divBdr>
    </w:div>
    <w:div w:id="1694767327">
      <w:bodyDiv w:val="1"/>
      <w:marLeft w:val="0"/>
      <w:marRight w:val="0"/>
      <w:marTop w:val="0"/>
      <w:marBottom w:val="0"/>
      <w:divBdr>
        <w:top w:val="none" w:sz="0" w:space="0" w:color="auto"/>
        <w:left w:val="none" w:sz="0" w:space="0" w:color="auto"/>
        <w:bottom w:val="none" w:sz="0" w:space="0" w:color="auto"/>
        <w:right w:val="none" w:sz="0" w:space="0" w:color="auto"/>
      </w:divBdr>
    </w:div>
    <w:div w:id="1737704446">
      <w:bodyDiv w:val="1"/>
      <w:marLeft w:val="0"/>
      <w:marRight w:val="0"/>
      <w:marTop w:val="0"/>
      <w:marBottom w:val="0"/>
      <w:divBdr>
        <w:top w:val="none" w:sz="0" w:space="0" w:color="auto"/>
        <w:left w:val="none" w:sz="0" w:space="0" w:color="auto"/>
        <w:bottom w:val="none" w:sz="0" w:space="0" w:color="auto"/>
        <w:right w:val="none" w:sz="0" w:space="0" w:color="auto"/>
      </w:divBdr>
    </w:div>
    <w:div w:id="1762946634">
      <w:bodyDiv w:val="1"/>
      <w:marLeft w:val="0"/>
      <w:marRight w:val="0"/>
      <w:marTop w:val="0"/>
      <w:marBottom w:val="0"/>
      <w:divBdr>
        <w:top w:val="none" w:sz="0" w:space="0" w:color="auto"/>
        <w:left w:val="none" w:sz="0" w:space="0" w:color="auto"/>
        <w:bottom w:val="none" w:sz="0" w:space="0" w:color="auto"/>
        <w:right w:val="none" w:sz="0" w:space="0" w:color="auto"/>
      </w:divBdr>
    </w:div>
    <w:div w:id="1768231459">
      <w:bodyDiv w:val="1"/>
      <w:marLeft w:val="0"/>
      <w:marRight w:val="0"/>
      <w:marTop w:val="0"/>
      <w:marBottom w:val="0"/>
      <w:divBdr>
        <w:top w:val="none" w:sz="0" w:space="0" w:color="auto"/>
        <w:left w:val="none" w:sz="0" w:space="0" w:color="auto"/>
        <w:bottom w:val="none" w:sz="0" w:space="0" w:color="auto"/>
        <w:right w:val="none" w:sz="0" w:space="0" w:color="auto"/>
      </w:divBdr>
    </w:div>
    <w:div w:id="1799643031">
      <w:bodyDiv w:val="1"/>
      <w:marLeft w:val="0"/>
      <w:marRight w:val="0"/>
      <w:marTop w:val="0"/>
      <w:marBottom w:val="0"/>
      <w:divBdr>
        <w:top w:val="none" w:sz="0" w:space="0" w:color="auto"/>
        <w:left w:val="none" w:sz="0" w:space="0" w:color="auto"/>
        <w:bottom w:val="none" w:sz="0" w:space="0" w:color="auto"/>
        <w:right w:val="none" w:sz="0" w:space="0" w:color="auto"/>
      </w:divBdr>
    </w:div>
    <w:div w:id="1873372516">
      <w:bodyDiv w:val="1"/>
      <w:marLeft w:val="0"/>
      <w:marRight w:val="0"/>
      <w:marTop w:val="0"/>
      <w:marBottom w:val="0"/>
      <w:divBdr>
        <w:top w:val="none" w:sz="0" w:space="0" w:color="auto"/>
        <w:left w:val="none" w:sz="0" w:space="0" w:color="auto"/>
        <w:bottom w:val="none" w:sz="0" w:space="0" w:color="auto"/>
        <w:right w:val="none" w:sz="0" w:space="0" w:color="auto"/>
      </w:divBdr>
    </w:div>
    <w:div w:id="1901212298">
      <w:bodyDiv w:val="1"/>
      <w:marLeft w:val="0"/>
      <w:marRight w:val="0"/>
      <w:marTop w:val="0"/>
      <w:marBottom w:val="0"/>
      <w:divBdr>
        <w:top w:val="none" w:sz="0" w:space="0" w:color="auto"/>
        <w:left w:val="none" w:sz="0" w:space="0" w:color="auto"/>
        <w:bottom w:val="none" w:sz="0" w:space="0" w:color="auto"/>
        <w:right w:val="none" w:sz="0" w:space="0" w:color="auto"/>
      </w:divBdr>
    </w:div>
    <w:div w:id="2000159252">
      <w:bodyDiv w:val="1"/>
      <w:marLeft w:val="0"/>
      <w:marRight w:val="0"/>
      <w:marTop w:val="0"/>
      <w:marBottom w:val="0"/>
      <w:divBdr>
        <w:top w:val="none" w:sz="0" w:space="0" w:color="auto"/>
        <w:left w:val="none" w:sz="0" w:space="0" w:color="auto"/>
        <w:bottom w:val="none" w:sz="0" w:space="0" w:color="auto"/>
        <w:right w:val="none" w:sz="0" w:space="0" w:color="auto"/>
      </w:divBdr>
    </w:div>
    <w:div w:id="2046172406">
      <w:bodyDiv w:val="1"/>
      <w:marLeft w:val="0"/>
      <w:marRight w:val="0"/>
      <w:marTop w:val="0"/>
      <w:marBottom w:val="0"/>
      <w:divBdr>
        <w:top w:val="none" w:sz="0" w:space="0" w:color="auto"/>
        <w:left w:val="none" w:sz="0" w:space="0" w:color="auto"/>
        <w:bottom w:val="none" w:sz="0" w:space="0" w:color="auto"/>
        <w:right w:val="none" w:sz="0" w:space="0" w:color="auto"/>
      </w:divBdr>
    </w:div>
    <w:div w:id="2078628559">
      <w:bodyDiv w:val="1"/>
      <w:marLeft w:val="0"/>
      <w:marRight w:val="0"/>
      <w:marTop w:val="0"/>
      <w:marBottom w:val="0"/>
      <w:divBdr>
        <w:top w:val="none" w:sz="0" w:space="0" w:color="auto"/>
        <w:left w:val="none" w:sz="0" w:space="0" w:color="auto"/>
        <w:bottom w:val="none" w:sz="0" w:space="0" w:color="auto"/>
        <w:right w:val="none" w:sz="0" w:space="0" w:color="auto"/>
      </w:divBdr>
    </w:div>
    <w:div w:id="2107725167">
      <w:bodyDiv w:val="1"/>
      <w:marLeft w:val="0"/>
      <w:marRight w:val="0"/>
      <w:marTop w:val="0"/>
      <w:marBottom w:val="0"/>
      <w:divBdr>
        <w:top w:val="none" w:sz="0" w:space="0" w:color="auto"/>
        <w:left w:val="none" w:sz="0" w:space="0" w:color="auto"/>
        <w:bottom w:val="none" w:sz="0" w:space="0" w:color="auto"/>
        <w:right w:val="none" w:sz="0" w:space="0" w:color="auto"/>
      </w:divBdr>
    </w:div>
    <w:div w:id="214545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cvtmis.gov.i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5A36696481784A97FA53114F4E9518" ma:contentTypeVersion="0" ma:contentTypeDescription="Create a new document." ma:contentTypeScope="" ma:versionID="688a01e53fc55c7044c19f8d8f1e7e8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6451E-BDF2-4E9A-94E5-F6C3823D7F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F047A3-2057-407B-AEFB-BFFC25986A10}">
  <ds:schemaRefs>
    <ds:schemaRef ds:uri="http://schemas.microsoft.com/sharepoint/v3/contenttype/forms"/>
  </ds:schemaRefs>
</ds:datastoreItem>
</file>

<file path=customXml/itemProps3.xml><?xml version="1.0" encoding="utf-8"?>
<ds:datastoreItem xmlns:ds="http://schemas.openxmlformats.org/officeDocument/2006/customXml" ds:itemID="{69627617-F1CF-4135-A726-1036BB48F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3CFCA2D-69C2-48EA-BD14-3286A40D3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19</Pages>
  <Words>2121</Words>
  <Characters>12091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User Manual</vt:lpstr>
    </vt:vector>
  </TitlesOfParts>
  <Company>Wipro Technologies</Company>
  <LinksUpToDate>false</LinksUpToDate>
  <CharactersWithSpaces>14184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Software Requirement Specification</dc:subject>
  <dc:creator>Shatakshi Porwal (WI01 - BAS - Government)</dc:creator>
  <cp:keywords>User Manual</cp:keywords>
  <dc:description>SRS</dc:description>
  <cp:lastModifiedBy>Akash Pradhan (INDIA - BAS)</cp:lastModifiedBy>
  <cp:revision>45</cp:revision>
  <cp:lastPrinted>2015-11-19T05:57:00Z</cp:lastPrinted>
  <dcterms:created xsi:type="dcterms:W3CDTF">2015-10-06T10:35:00Z</dcterms:created>
  <dcterms:modified xsi:type="dcterms:W3CDTF">2020-07-31T09:28:00Z</dcterms:modified>
  <cp:category>Confidentional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0x010100BC5A36696481784A97FA53114F4E9518</vt:lpwstr>
  </property>
  <property fmtid="{D5CDD505-2E9C-101B-9397-08002B2CF9AE}" pid="3" name="Order">
    <vt:r8>39500</vt:r8>
  </property>
</Properties>
</file>